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DDC5F" w14:textId="77777777" w:rsidR="000B764D" w:rsidRPr="00093BA4" w:rsidRDefault="000B764D" w:rsidP="000B764D">
      <w:pPr>
        <w:pStyle w:val="NoSpacing"/>
        <w:rPr>
          <w:b/>
          <w:u w:val="single"/>
        </w:rPr>
      </w:pPr>
      <w:r w:rsidRPr="00093BA4">
        <w:rPr>
          <w:b/>
          <w:u w:val="single"/>
        </w:rPr>
        <w:t>Ealing Primary Care Job Vacancy</w:t>
      </w:r>
    </w:p>
    <w:p w14:paraId="672A6659" w14:textId="77777777" w:rsidR="000B764D" w:rsidRDefault="000B764D" w:rsidP="000B764D">
      <w:pPr>
        <w:pStyle w:val="NoSpacing"/>
      </w:pPr>
    </w:p>
    <w:tbl>
      <w:tblPr>
        <w:tblStyle w:val="TableGrid"/>
        <w:tblW w:w="0" w:type="auto"/>
        <w:tblInd w:w="0" w:type="dxa"/>
        <w:tblLook w:val="04A0" w:firstRow="1" w:lastRow="0" w:firstColumn="1" w:lastColumn="0" w:noHBand="0" w:noVBand="1"/>
      </w:tblPr>
      <w:tblGrid>
        <w:gridCol w:w="2547"/>
        <w:gridCol w:w="6469"/>
      </w:tblGrid>
      <w:tr w:rsidR="000B764D" w14:paraId="086915B5" w14:textId="77777777" w:rsidTr="0FD15672">
        <w:tc>
          <w:tcPr>
            <w:tcW w:w="2547" w:type="dxa"/>
            <w:tcBorders>
              <w:top w:val="single" w:sz="4" w:space="0" w:color="auto"/>
              <w:left w:val="single" w:sz="4" w:space="0" w:color="auto"/>
              <w:bottom w:val="single" w:sz="4" w:space="0" w:color="auto"/>
              <w:right w:val="single" w:sz="4" w:space="0" w:color="auto"/>
            </w:tcBorders>
          </w:tcPr>
          <w:p w14:paraId="0A37501D" w14:textId="77777777" w:rsidR="000B764D" w:rsidRDefault="000B764D" w:rsidP="000B764D">
            <w:pPr>
              <w:spacing w:after="0" w:line="240" w:lineRule="auto"/>
              <w:rPr>
                <w:rFonts w:ascii="Calibri" w:eastAsia="Calibri" w:hAnsi="Calibri" w:cs="Times New Roman"/>
                <w:b/>
                <w:color w:val="548DD4"/>
                <w:sz w:val="36"/>
                <w:szCs w:val="36"/>
                <w:u w:val="single"/>
              </w:rPr>
            </w:pPr>
          </w:p>
          <w:p w14:paraId="3184EF0A" w14:textId="77777777" w:rsidR="000B764D" w:rsidRPr="000B764D" w:rsidRDefault="000B764D" w:rsidP="000B764D">
            <w:pPr>
              <w:spacing w:after="0" w:line="240" w:lineRule="auto"/>
              <w:rPr>
                <w:rFonts w:eastAsia="Calibri" w:cstheme="minorHAnsi"/>
              </w:rPr>
            </w:pPr>
            <w:r w:rsidRPr="000B764D">
              <w:rPr>
                <w:rFonts w:eastAsia="Calibri" w:cstheme="minorHAnsi"/>
              </w:rPr>
              <w:t>Surgery Name &amp; Address</w:t>
            </w:r>
          </w:p>
        </w:tc>
        <w:tc>
          <w:tcPr>
            <w:tcW w:w="6469" w:type="dxa"/>
            <w:tcBorders>
              <w:top w:val="single" w:sz="4" w:space="0" w:color="auto"/>
              <w:left w:val="single" w:sz="4" w:space="0" w:color="auto"/>
              <w:bottom w:val="single" w:sz="4" w:space="0" w:color="auto"/>
              <w:right w:val="single" w:sz="4" w:space="0" w:color="auto"/>
            </w:tcBorders>
          </w:tcPr>
          <w:p w14:paraId="5DAB6C7B" w14:textId="77777777" w:rsidR="000B764D" w:rsidRDefault="000B764D">
            <w:pPr>
              <w:pStyle w:val="NoSpacing"/>
            </w:pPr>
          </w:p>
          <w:p w14:paraId="318BDD3D" w14:textId="77777777" w:rsidR="000B764D" w:rsidRDefault="000A1EA7">
            <w:pPr>
              <w:pStyle w:val="NoSpacing"/>
            </w:pPr>
            <w:r>
              <w:t xml:space="preserve">Guru </w:t>
            </w:r>
            <w:proofErr w:type="spellStart"/>
            <w:r>
              <w:t>Nanank</w:t>
            </w:r>
            <w:proofErr w:type="spellEnd"/>
            <w:r>
              <w:t xml:space="preserve"> and </w:t>
            </w:r>
            <w:proofErr w:type="spellStart"/>
            <w:r>
              <w:t>Botwell</w:t>
            </w:r>
            <w:proofErr w:type="spellEnd"/>
            <w:r>
              <w:t xml:space="preserve"> Medical Centre</w:t>
            </w:r>
          </w:p>
        </w:tc>
      </w:tr>
      <w:tr w:rsidR="000B764D" w14:paraId="1872F5E7" w14:textId="77777777" w:rsidTr="0FD15672">
        <w:tc>
          <w:tcPr>
            <w:tcW w:w="2547" w:type="dxa"/>
            <w:tcBorders>
              <w:top w:val="single" w:sz="4" w:space="0" w:color="auto"/>
              <w:left w:val="single" w:sz="4" w:space="0" w:color="auto"/>
              <w:bottom w:val="single" w:sz="4" w:space="0" w:color="auto"/>
              <w:right w:val="single" w:sz="4" w:space="0" w:color="auto"/>
            </w:tcBorders>
          </w:tcPr>
          <w:p w14:paraId="02EB378F" w14:textId="77777777" w:rsidR="000B764D" w:rsidRDefault="000B764D">
            <w:pPr>
              <w:pStyle w:val="NoSpacing"/>
            </w:pPr>
          </w:p>
          <w:p w14:paraId="3F422366" w14:textId="77777777" w:rsidR="000B764D" w:rsidRDefault="000B764D">
            <w:pPr>
              <w:pStyle w:val="NoSpacing"/>
            </w:pPr>
            <w:r w:rsidRPr="000B764D">
              <w:t xml:space="preserve">Brief Description of Surgery </w:t>
            </w:r>
          </w:p>
        </w:tc>
        <w:tc>
          <w:tcPr>
            <w:tcW w:w="6469" w:type="dxa"/>
            <w:tcBorders>
              <w:top w:val="single" w:sz="4" w:space="0" w:color="auto"/>
              <w:left w:val="single" w:sz="4" w:space="0" w:color="auto"/>
              <w:bottom w:val="single" w:sz="4" w:space="0" w:color="auto"/>
              <w:right w:val="single" w:sz="4" w:space="0" w:color="auto"/>
            </w:tcBorders>
          </w:tcPr>
          <w:p w14:paraId="7BBBEB15" w14:textId="28FBADF7" w:rsidR="000B764D" w:rsidRDefault="5B820AB3" w:rsidP="2991FF7B">
            <w:pPr>
              <w:spacing w:before="240" w:after="240"/>
            </w:pPr>
            <w:r w:rsidRPr="2991FF7B">
              <w:rPr>
                <w:rFonts w:ascii="Calibri" w:eastAsia="Calibri" w:hAnsi="Calibri" w:cs="Calibri"/>
              </w:rPr>
              <w:t xml:space="preserve">This is an excellent and exciting opportunity to join Guru Nanak and </w:t>
            </w:r>
            <w:proofErr w:type="spellStart"/>
            <w:r w:rsidRPr="2991FF7B">
              <w:rPr>
                <w:rFonts w:ascii="Calibri" w:eastAsia="Calibri" w:hAnsi="Calibri" w:cs="Calibri"/>
              </w:rPr>
              <w:t>Botwell</w:t>
            </w:r>
            <w:proofErr w:type="spellEnd"/>
            <w:r w:rsidRPr="2991FF7B">
              <w:rPr>
                <w:rFonts w:ascii="Calibri" w:eastAsia="Calibri" w:hAnsi="Calibri" w:cs="Calibri"/>
              </w:rPr>
              <w:t xml:space="preserve"> Medical Centre in Southall as a Receptionist. The role is a part-time Monday to Friday PM shift. You will be greeting patients when they arrive and providing efficient and professional receptionist services. This role will allow the successful applicant to develop and learn new skills in the changing world of General Practice.</w:t>
            </w:r>
          </w:p>
          <w:p w14:paraId="1456674E" w14:textId="6AC74512" w:rsidR="000B764D" w:rsidRDefault="5B820AB3" w:rsidP="2991FF7B">
            <w:pPr>
              <w:spacing w:before="240" w:after="240"/>
            </w:pPr>
            <w:r w:rsidRPr="2991FF7B">
              <w:rPr>
                <w:rFonts w:ascii="Calibri" w:eastAsia="Calibri" w:hAnsi="Calibri" w:cs="Calibri"/>
              </w:rPr>
              <w:t>We have large enthusiastic motivated team who work across two practice sites our teams consist of Administrative and Healthcare Professionals. We also provide services to patients as part of a PCN.</w:t>
            </w:r>
          </w:p>
          <w:p w14:paraId="6A05A809" w14:textId="201F14EC" w:rsidR="000B764D" w:rsidRDefault="5B820AB3" w:rsidP="2991FF7B">
            <w:pPr>
              <w:spacing w:before="240" w:after="240"/>
            </w:pPr>
            <w:r w:rsidRPr="2991FF7B">
              <w:rPr>
                <w:rFonts w:ascii="Calibri" w:eastAsia="Calibri" w:hAnsi="Calibri" w:cs="Calibri"/>
              </w:rPr>
              <w:t>We are an equal opportunities employer and welcome applications from all suitably qualified persons regardless of their race, sex, disability, sexual orientation or age.</w:t>
            </w:r>
          </w:p>
        </w:tc>
      </w:tr>
      <w:tr w:rsidR="000B764D" w14:paraId="0F6F0A24" w14:textId="77777777" w:rsidTr="0FD15672">
        <w:tc>
          <w:tcPr>
            <w:tcW w:w="2547" w:type="dxa"/>
            <w:tcBorders>
              <w:top w:val="single" w:sz="4" w:space="0" w:color="auto"/>
              <w:left w:val="single" w:sz="4" w:space="0" w:color="auto"/>
              <w:bottom w:val="single" w:sz="4" w:space="0" w:color="auto"/>
              <w:right w:val="single" w:sz="4" w:space="0" w:color="auto"/>
            </w:tcBorders>
          </w:tcPr>
          <w:p w14:paraId="5A39BBE3" w14:textId="77777777" w:rsidR="000B764D" w:rsidRDefault="000B764D">
            <w:pPr>
              <w:pStyle w:val="NoSpacing"/>
            </w:pPr>
          </w:p>
          <w:p w14:paraId="5B430524" w14:textId="77777777" w:rsidR="000B764D" w:rsidRDefault="000B764D">
            <w:pPr>
              <w:pStyle w:val="NoSpacing"/>
            </w:pPr>
            <w:r>
              <w:t>Role / Job Title</w:t>
            </w:r>
          </w:p>
        </w:tc>
        <w:tc>
          <w:tcPr>
            <w:tcW w:w="6469" w:type="dxa"/>
            <w:tcBorders>
              <w:top w:val="single" w:sz="4" w:space="0" w:color="auto"/>
              <w:left w:val="single" w:sz="4" w:space="0" w:color="auto"/>
              <w:bottom w:val="single" w:sz="4" w:space="0" w:color="auto"/>
              <w:right w:val="single" w:sz="4" w:space="0" w:color="auto"/>
            </w:tcBorders>
          </w:tcPr>
          <w:p w14:paraId="41C8F396" w14:textId="238A5EA9" w:rsidR="000B764D" w:rsidRDefault="22609228">
            <w:pPr>
              <w:pStyle w:val="NoSpacing"/>
            </w:pPr>
            <w:r>
              <w:t xml:space="preserve">GP </w:t>
            </w:r>
            <w:r w:rsidR="6B21FDF2">
              <w:t>Receptionist</w:t>
            </w:r>
            <w:r w:rsidR="01B304C1">
              <w:t>/Administrator</w:t>
            </w:r>
          </w:p>
        </w:tc>
      </w:tr>
      <w:tr w:rsidR="000B764D" w14:paraId="5FE928B3" w14:textId="77777777" w:rsidTr="0FD15672">
        <w:tc>
          <w:tcPr>
            <w:tcW w:w="2547" w:type="dxa"/>
            <w:tcBorders>
              <w:top w:val="single" w:sz="4" w:space="0" w:color="auto"/>
              <w:left w:val="single" w:sz="4" w:space="0" w:color="auto"/>
              <w:bottom w:val="single" w:sz="4" w:space="0" w:color="auto"/>
              <w:right w:val="single" w:sz="4" w:space="0" w:color="auto"/>
            </w:tcBorders>
          </w:tcPr>
          <w:p w14:paraId="72A3D3EC" w14:textId="77777777" w:rsidR="000B764D" w:rsidRDefault="000B764D">
            <w:pPr>
              <w:pStyle w:val="NoSpacing"/>
            </w:pPr>
          </w:p>
          <w:p w14:paraId="1CE08EF0" w14:textId="77777777" w:rsidR="000B764D" w:rsidRDefault="000B764D">
            <w:pPr>
              <w:pStyle w:val="NoSpacing"/>
            </w:pPr>
            <w:r>
              <w:t>Job Description</w:t>
            </w:r>
          </w:p>
        </w:tc>
        <w:tc>
          <w:tcPr>
            <w:tcW w:w="6469" w:type="dxa"/>
            <w:tcBorders>
              <w:top w:val="single" w:sz="4" w:space="0" w:color="auto"/>
              <w:left w:val="single" w:sz="4" w:space="0" w:color="auto"/>
              <w:bottom w:val="single" w:sz="4" w:space="0" w:color="auto"/>
              <w:right w:val="single" w:sz="4" w:space="0" w:color="auto"/>
            </w:tcBorders>
          </w:tcPr>
          <w:p w14:paraId="24FEB51D" w14:textId="1EC630DF" w:rsidR="000B764D" w:rsidRDefault="22B9DCAF" w:rsidP="2991FF7B">
            <w:pPr>
              <w:spacing w:after="0"/>
            </w:pPr>
            <w:r>
              <w:t xml:space="preserve"> </w:t>
            </w:r>
            <w:r w:rsidR="02CBA903" w:rsidRPr="2991FF7B">
              <w:t>Duties and responsibilities:</w:t>
            </w:r>
          </w:p>
          <w:p w14:paraId="7ED825A7" w14:textId="508D5007" w:rsidR="000B764D" w:rsidRDefault="02CBA903" w:rsidP="2991FF7B">
            <w:pPr>
              <w:pStyle w:val="ListParagraph"/>
              <w:numPr>
                <w:ilvl w:val="0"/>
                <w:numId w:val="1"/>
              </w:numPr>
              <w:spacing w:before="240" w:after="240"/>
              <w:rPr>
                <w:rFonts w:ascii="Calibri" w:eastAsia="Calibri" w:hAnsi="Calibri" w:cs="Calibri"/>
              </w:rPr>
            </w:pPr>
            <w:r w:rsidRPr="2991FF7B">
              <w:t>The duties and responsibilities to be undertaken by members of the reception team may include any or all of the items in the following list. Duties may be varied from time to time under the direction of the practice manager, dependent on current and evolving practice workload and staffing levels:</w:t>
            </w:r>
            <w:r w:rsidRPr="2991FF7B">
              <w:rPr>
                <w:rFonts w:ascii="Calibri" w:eastAsia="Calibri" w:hAnsi="Calibri" w:cs="Calibri"/>
              </w:rPr>
              <w:t xml:space="preserve"> </w:t>
            </w:r>
          </w:p>
          <w:p w14:paraId="0F7A3127" w14:textId="0B39E968"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an effective and efficient reception service is provided to patients and any other visitors to the practice</w:t>
            </w:r>
          </w:p>
          <w:p w14:paraId="50CEA5AA" w14:textId="770819A8"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Deal with all general enquiries, explain procedures and make new and follow-up appointments, either over the telephone or face to face.</w:t>
            </w:r>
          </w:p>
          <w:p w14:paraId="2FCAC466" w14:textId="1EF29096"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Add all visit requests onto the duty doctor’s telephone triage list with a contact number and brief reason for visit.</w:t>
            </w:r>
          </w:p>
          <w:p w14:paraId="4A1B1B19" w14:textId="5210A6C9"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Processing and distributing incoming mail</w:t>
            </w:r>
          </w:p>
          <w:p w14:paraId="674F7B7F" w14:textId="7C585DD8"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Filing and retrieving paperwork</w:t>
            </w:r>
          </w:p>
          <w:p w14:paraId="7C4C7E70" w14:textId="26F560C8"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Processing repeat prescriptions in accordance with practice guidelines</w:t>
            </w:r>
          </w:p>
          <w:p w14:paraId="772A833B" w14:textId="011F27A8"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Computer data entry/data allocation and collation; processing and recording information in accordance with practice procedures</w:t>
            </w:r>
          </w:p>
          <w:p w14:paraId="247E8EA7" w14:textId="641DFECF"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lastRenderedPageBreak/>
              <w:t>Initiating contact with and responding to requests from patients, other team member and associated healthcare agencies and providers</w:t>
            </w:r>
          </w:p>
          <w:p w14:paraId="535007F5" w14:textId="0D0372ED"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Providing administration assistance as required from time to time, including filing, photocopying and scanning</w:t>
            </w:r>
          </w:p>
          <w:p w14:paraId="5C9B7EEE" w14:textId="744D0B52"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Using your own judgment and communication skills when dealing with patients</w:t>
            </w:r>
          </w:p>
          <w:p w14:paraId="2DE516DE" w14:textId="07CCCA90"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Explain practice arrangements and formal requirements to new patients and those seeking temporary cover, and ensure procedures are completed.</w:t>
            </w:r>
          </w:p>
          <w:p w14:paraId="29F63A85" w14:textId="72C35FC1"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Ensure that all new patients are registered onto the computer system promptly and accurately</w:t>
            </w:r>
          </w:p>
          <w:p w14:paraId="26CEF4CA" w14:textId="4D2E82D4"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Receive and make telephone calls as required. Divert calls and take messages, ensuring you remain professional at all times.</w:t>
            </w:r>
          </w:p>
          <w:p w14:paraId="764FD912" w14:textId="0B5D6BEB"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Ensure the kitchen is kept clean and tidy in turn with other staff.</w:t>
            </w:r>
          </w:p>
          <w:p w14:paraId="4E59DC1B" w14:textId="548D1680"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Keeping the reception area and notice-boards tidy and free from obstructions and clutter</w:t>
            </w:r>
          </w:p>
          <w:p w14:paraId="3F040650" w14:textId="67E75D83"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Premises: o Open up premises at the start of the day when first to arrive, de-activate alarm and make all necessary preparations to receive patients. o When last to leave at the end of the day, ensure that the building is totally secured, internal lights are off and the alarm activated.</w:t>
            </w:r>
          </w:p>
          <w:p w14:paraId="06EB4D15" w14:textId="05251621" w:rsidR="000B764D" w:rsidRDefault="02CBA903" w:rsidP="2991FF7B">
            <w:pPr>
              <w:pStyle w:val="ListParagraph"/>
              <w:numPr>
                <w:ilvl w:val="0"/>
                <w:numId w:val="1"/>
              </w:numPr>
              <w:spacing w:after="0"/>
              <w:rPr>
                <w:rFonts w:ascii="Calibri" w:eastAsia="Calibri" w:hAnsi="Calibri" w:cs="Calibri"/>
              </w:rPr>
            </w:pPr>
            <w:r w:rsidRPr="2991FF7B">
              <w:rPr>
                <w:rFonts w:ascii="Calibri" w:eastAsia="Calibri" w:hAnsi="Calibri" w:cs="Calibri"/>
              </w:rPr>
              <w:t>Undertake any other additional duties appropriate to the post as requested by the partners or the practice manager.</w:t>
            </w:r>
          </w:p>
          <w:p w14:paraId="0E27B00A" w14:textId="2CA9E044" w:rsidR="000B764D" w:rsidRDefault="000B764D">
            <w:pPr>
              <w:pStyle w:val="NoSpacing"/>
            </w:pPr>
          </w:p>
        </w:tc>
      </w:tr>
      <w:tr w:rsidR="000B764D" w14:paraId="7AD9BEF1" w14:textId="77777777" w:rsidTr="0FD15672">
        <w:tc>
          <w:tcPr>
            <w:tcW w:w="2547" w:type="dxa"/>
            <w:tcBorders>
              <w:top w:val="single" w:sz="4" w:space="0" w:color="auto"/>
              <w:left w:val="single" w:sz="4" w:space="0" w:color="auto"/>
              <w:bottom w:val="single" w:sz="4" w:space="0" w:color="auto"/>
              <w:right w:val="single" w:sz="4" w:space="0" w:color="auto"/>
            </w:tcBorders>
          </w:tcPr>
          <w:p w14:paraId="60061E4C" w14:textId="77777777" w:rsidR="000B764D" w:rsidRDefault="000B764D">
            <w:pPr>
              <w:pStyle w:val="NoSpacing"/>
            </w:pPr>
          </w:p>
          <w:p w14:paraId="412F9EA0" w14:textId="77777777" w:rsidR="000B764D" w:rsidRDefault="000B764D">
            <w:pPr>
              <w:pStyle w:val="NoSpacing"/>
            </w:pPr>
            <w:r>
              <w:t>Job Type</w:t>
            </w:r>
          </w:p>
        </w:tc>
        <w:tc>
          <w:tcPr>
            <w:tcW w:w="6469" w:type="dxa"/>
            <w:tcBorders>
              <w:top w:val="single" w:sz="4" w:space="0" w:color="auto"/>
              <w:left w:val="single" w:sz="4" w:space="0" w:color="auto"/>
              <w:bottom w:val="single" w:sz="4" w:space="0" w:color="auto"/>
              <w:right w:val="single" w:sz="4" w:space="0" w:color="auto"/>
            </w:tcBorders>
          </w:tcPr>
          <w:p w14:paraId="44EAFD9C" w14:textId="77777777" w:rsidR="000B764D" w:rsidRDefault="000B764D">
            <w:pPr>
              <w:pStyle w:val="NoSpacing"/>
            </w:pPr>
          </w:p>
          <w:p w14:paraId="07358682" w14:textId="41AA2BF7" w:rsidR="000B764D" w:rsidRDefault="000B764D" w:rsidP="0FD15672">
            <w:pPr>
              <w:pStyle w:val="NoSpacing"/>
              <w:rPr>
                <w:sz w:val="16"/>
                <w:szCs w:val="16"/>
              </w:rPr>
            </w:pPr>
            <w:r>
              <w:t xml:space="preserve">Permanent / Full Time / Part Time </w:t>
            </w:r>
          </w:p>
        </w:tc>
      </w:tr>
      <w:tr w:rsidR="000B764D" w14:paraId="6B7EB3B2" w14:textId="77777777" w:rsidTr="0FD15672">
        <w:tc>
          <w:tcPr>
            <w:tcW w:w="2547" w:type="dxa"/>
            <w:tcBorders>
              <w:top w:val="single" w:sz="4" w:space="0" w:color="auto"/>
              <w:left w:val="single" w:sz="4" w:space="0" w:color="auto"/>
              <w:bottom w:val="single" w:sz="4" w:space="0" w:color="auto"/>
              <w:right w:val="single" w:sz="4" w:space="0" w:color="auto"/>
            </w:tcBorders>
          </w:tcPr>
          <w:p w14:paraId="4B94D5A5" w14:textId="77777777" w:rsidR="000B764D" w:rsidRDefault="000B764D">
            <w:pPr>
              <w:pStyle w:val="NoSpacing"/>
            </w:pPr>
          </w:p>
          <w:p w14:paraId="513B4260" w14:textId="77777777" w:rsidR="000B764D" w:rsidRDefault="000B764D">
            <w:pPr>
              <w:pStyle w:val="NoSpacing"/>
            </w:pPr>
            <w:r>
              <w:t>Days / Hours required</w:t>
            </w:r>
          </w:p>
        </w:tc>
        <w:tc>
          <w:tcPr>
            <w:tcW w:w="6469" w:type="dxa"/>
            <w:tcBorders>
              <w:top w:val="single" w:sz="4" w:space="0" w:color="auto"/>
              <w:left w:val="single" w:sz="4" w:space="0" w:color="auto"/>
              <w:bottom w:val="single" w:sz="4" w:space="0" w:color="auto"/>
              <w:right w:val="single" w:sz="4" w:space="0" w:color="auto"/>
            </w:tcBorders>
          </w:tcPr>
          <w:p w14:paraId="788B9378" w14:textId="7FDF746F" w:rsidR="000B764D" w:rsidRDefault="32B8E531" w:rsidP="2991FF7B">
            <w:pPr>
              <w:spacing w:before="240" w:after="240"/>
            </w:pPr>
            <w:r w:rsidRPr="2991FF7B">
              <w:rPr>
                <w:rFonts w:ascii="Calibri" w:eastAsia="Calibri" w:hAnsi="Calibri" w:cs="Calibri"/>
              </w:rPr>
              <w:t>Working Pattern: Monday to Friday hours. 32.5 hours per week.</w:t>
            </w:r>
          </w:p>
          <w:p w14:paraId="4E450FEE" w14:textId="3AC6B2D0" w:rsidR="000B764D" w:rsidRDefault="32B8E531" w:rsidP="2991FF7B">
            <w:pPr>
              <w:spacing w:before="240" w:after="240"/>
            </w:pPr>
            <w:r w:rsidRPr="2991FF7B">
              <w:rPr>
                <w:rFonts w:ascii="Calibri" w:eastAsia="Calibri" w:hAnsi="Calibri" w:cs="Calibri"/>
              </w:rPr>
              <w:t>8:00 to 15:00 /11.30am to 18:30pm (including 30minutes unpaid lunch)</w:t>
            </w:r>
          </w:p>
          <w:p w14:paraId="3DEEC669" w14:textId="5C571744" w:rsidR="000B764D" w:rsidRDefault="000B764D">
            <w:pPr>
              <w:pStyle w:val="NoSpacing"/>
            </w:pPr>
          </w:p>
        </w:tc>
      </w:tr>
      <w:tr w:rsidR="000B764D" w14:paraId="10A435C5" w14:textId="77777777" w:rsidTr="0FD15672">
        <w:tc>
          <w:tcPr>
            <w:tcW w:w="2547" w:type="dxa"/>
            <w:tcBorders>
              <w:top w:val="single" w:sz="4" w:space="0" w:color="auto"/>
              <w:left w:val="single" w:sz="4" w:space="0" w:color="auto"/>
              <w:bottom w:val="single" w:sz="4" w:space="0" w:color="auto"/>
              <w:right w:val="single" w:sz="4" w:space="0" w:color="auto"/>
            </w:tcBorders>
          </w:tcPr>
          <w:p w14:paraId="3656B9AB" w14:textId="77777777" w:rsidR="000B764D" w:rsidRDefault="000B764D">
            <w:pPr>
              <w:pStyle w:val="NoSpacing"/>
            </w:pPr>
          </w:p>
          <w:p w14:paraId="5B666A2D" w14:textId="77777777" w:rsidR="000B764D" w:rsidRDefault="000B764D">
            <w:pPr>
              <w:pStyle w:val="NoSpacing"/>
            </w:pPr>
            <w:r>
              <w:t>Essential Qualifications</w:t>
            </w:r>
          </w:p>
        </w:tc>
        <w:tc>
          <w:tcPr>
            <w:tcW w:w="6469" w:type="dxa"/>
            <w:tcBorders>
              <w:top w:val="single" w:sz="4" w:space="0" w:color="auto"/>
              <w:left w:val="single" w:sz="4" w:space="0" w:color="auto"/>
              <w:bottom w:val="single" w:sz="4" w:space="0" w:color="auto"/>
              <w:right w:val="single" w:sz="4" w:space="0" w:color="auto"/>
            </w:tcBorders>
          </w:tcPr>
          <w:p w14:paraId="45FB0818" w14:textId="77777777" w:rsidR="000B764D" w:rsidRDefault="000B764D">
            <w:pPr>
              <w:pStyle w:val="NoSpacing"/>
            </w:pPr>
          </w:p>
          <w:p w14:paraId="55944324" w14:textId="223D0A27" w:rsidR="000B764D" w:rsidRDefault="120B57CA" w:rsidP="2991FF7B">
            <w:pPr>
              <w:spacing w:before="240" w:after="240"/>
            </w:pPr>
            <w:proofErr w:type="gramStart"/>
            <w:r w:rsidRPr="2991FF7B">
              <w:rPr>
                <w:rFonts w:ascii="Calibri" w:eastAsia="Calibri" w:hAnsi="Calibri" w:cs="Calibri"/>
              </w:rPr>
              <w:t>1 year</w:t>
            </w:r>
            <w:proofErr w:type="gramEnd"/>
            <w:r w:rsidRPr="2991FF7B">
              <w:rPr>
                <w:rFonts w:ascii="Calibri" w:eastAsia="Calibri" w:hAnsi="Calibri" w:cs="Calibri"/>
              </w:rPr>
              <w:t xml:space="preserve"> minimum work experience in a General Practice.</w:t>
            </w:r>
          </w:p>
          <w:p w14:paraId="7CC89D83" w14:textId="7D8120AD" w:rsidR="000B764D" w:rsidRDefault="120B57CA" w:rsidP="2991FF7B">
            <w:pPr>
              <w:spacing w:before="240" w:after="240"/>
            </w:pPr>
            <w:r w:rsidRPr="0FD15672">
              <w:rPr>
                <w:rFonts w:ascii="Calibri" w:eastAsia="Calibri" w:hAnsi="Calibri" w:cs="Calibri"/>
              </w:rPr>
              <w:t>Academic/ o Educated to GCSE level or</w:t>
            </w:r>
            <w:r w:rsidR="45C4552C" w:rsidRPr="0FD15672">
              <w:rPr>
                <w:rFonts w:ascii="Calibri" w:eastAsia="Calibri" w:hAnsi="Calibri" w:cs="Calibri"/>
              </w:rPr>
              <w:t xml:space="preserve"> </w:t>
            </w:r>
            <w:r w:rsidRPr="0FD15672">
              <w:rPr>
                <w:rFonts w:ascii="Calibri" w:eastAsia="Calibri" w:hAnsi="Calibri" w:cs="Calibri"/>
              </w:rPr>
              <w:t>Vocational equivalent</w:t>
            </w:r>
          </w:p>
          <w:p w14:paraId="351706C4" w14:textId="383E2833" w:rsidR="39C19560" w:rsidRDefault="39C19560" w:rsidP="0FD15672">
            <w:pPr>
              <w:spacing w:before="240" w:after="240"/>
              <w:rPr>
                <w:rFonts w:ascii="Calibri" w:eastAsia="Calibri" w:hAnsi="Calibri" w:cs="Calibri"/>
              </w:rPr>
            </w:pPr>
            <w:r w:rsidRPr="0FD15672">
              <w:rPr>
                <w:rFonts w:ascii="Calibri" w:eastAsia="Calibri" w:hAnsi="Calibri" w:cs="Calibri"/>
              </w:rPr>
              <w:t>Working with the public</w:t>
            </w:r>
          </w:p>
          <w:p w14:paraId="049F31CB" w14:textId="44DC9B02" w:rsidR="000B764D" w:rsidRDefault="000B764D" w:rsidP="2991FF7B">
            <w:pPr>
              <w:spacing w:before="240" w:after="240"/>
              <w:rPr>
                <w:rFonts w:ascii="Calibri" w:eastAsia="Calibri" w:hAnsi="Calibri" w:cs="Calibri"/>
              </w:rPr>
            </w:pPr>
          </w:p>
        </w:tc>
      </w:tr>
      <w:tr w:rsidR="000B764D" w14:paraId="1BB78863" w14:textId="77777777" w:rsidTr="0FD15672">
        <w:tc>
          <w:tcPr>
            <w:tcW w:w="2547" w:type="dxa"/>
            <w:tcBorders>
              <w:top w:val="single" w:sz="4" w:space="0" w:color="auto"/>
              <w:left w:val="single" w:sz="4" w:space="0" w:color="auto"/>
              <w:bottom w:val="single" w:sz="4" w:space="0" w:color="auto"/>
              <w:right w:val="single" w:sz="4" w:space="0" w:color="auto"/>
            </w:tcBorders>
          </w:tcPr>
          <w:p w14:paraId="53128261" w14:textId="77777777" w:rsidR="000B764D" w:rsidRDefault="000B764D">
            <w:pPr>
              <w:spacing w:after="0" w:line="240" w:lineRule="auto"/>
            </w:pPr>
          </w:p>
          <w:p w14:paraId="18FEBB88" w14:textId="77777777" w:rsidR="000B764D" w:rsidRDefault="000B764D">
            <w:pPr>
              <w:spacing w:after="0" w:line="240" w:lineRule="auto"/>
            </w:pPr>
            <w:r>
              <w:t>Skills Required</w:t>
            </w:r>
          </w:p>
        </w:tc>
        <w:tc>
          <w:tcPr>
            <w:tcW w:w="6469" w:type="dxa"/>
            <w:tcBorders>
              <w:top w:val="single" w:sz="4" w:space="0" w:color="auto"/>
              <w:left w:val="single" w:sz="4" w:space="0" w:color="auto"/>
              <w:bottom w:val="single" w:sz="4" w:space="0" w:color="auto"/>
              <w:right w:val="single" w:sz="4" w:space="0" w:color="auto"/>
            </w:tcBorders>
          </w:tcPr>
          <w:p w14:paraId="530B1F5E" w14:textId="50D6C5D1" w:rsidR="000B764D" w:rsidRDefault="7E02A3F9" w:rsidP="0FD15672">
            <w:pPr>
              <w:spacing w:before="240" w:after="240" w:line="240" w:lineRule="auto"/>
              <w:rPr>
                <w:rFonts w:ascii="Calibri" w:eastAsia="Calibri" w:hAnsi="Calibri" w:cs="Calibri"/>
              </w:rPr>
            </w:pPr>
            <w:r w:rsidRPr="0FD15672">
              <w:rPr>
                <w:rFonts w:ascii="Calibri" w:eastAsia="Calibri" w:hAnsi="Calibri" w:cs="Calibri"/>
              </w:rPr>
              <w:t xml:space="preserve">Experience with </w:t>
            </w:r>
            <w:proofErr w:type="spellStart"/>
            <w:r w:rsidRPr="0FD15672">
              <w:rPr>
                <w:rFonts w:ascii="Calibri" w:eastAsia="Calibri" w:hAnsi="Calibri" w:cs="Calibri"/>
              </w:rPr>
              <w:t>SystmOne</w:t>
            </w:r>
            <w:proofErr w:type="spellEnd"/>
            <w:r w:rsidRPr="0FD15672">
              <w:rPr>
                <w:rFonts w:ascii="Calibri" w:eastAsia="Calibri" w:hAnsi="Calibri" w:cs="Calibri"/>
              </w:rPr>
              <w:t>.</w:t>
            </w:r>
          </w:p>
          <w:p w14:paraId="47AB1A82" w14:textId="1C433A1E" w:rsidR="000B764D" w:rsidRDefault="3E00ABF1" w:rsidP="2991FF7B">
            <w:pPr>
              <w:spacing w:before="240" w:after="240" w:line="240" w:lineRule="auto"/>
              <w:rPr>
                <w:rFonts w:ascii="Calibri" w:eastAsia="Calibri" w:hAnsi="Calibri" w:cs="Calibri"/>
              </w:rPr>
            </w:pPr>
            <w:r w:rsidRPr="0FD15672">
              <w:rPr>
                <w:rFonts w:ascii="Calibri" w:eastAsia="Calibri" w:hAnsi="Calibri" w:cs="Calibri"/>
              </w:rPr>
              <w:t>Experience of administrative duties a GP practice receptionist</w:t>
            </w:r>
          </w:p>
          <w:p w14:paraId="15B887C3" w14:textId="4016AE08" w:rsidR="000B764D" w:rsidRDefault="7E9E1802" w:rsidP="2991FF7B">
            <w:pPr>
              <w:spacing w:before="240" w:after="240" w:line="240" w:lineRule="auto"/>
              <w:rPr>
                <w:rFonts w:ascii="Calibri" w:eastAsia="Calibri" w:hAnsi="Calibri" w:cs="Calibri"/>
              </w:rPr>
            </w:pPr>
            <w:r w:rsidRPr="2991FF7B">
              <w:rPr>
                <w:rFonts w:ascii="Calibri" w:eastAsia="Calibri" w:hAnsi="Calibri" w:cs="Calibri"/>
              </w:rPr>
              <w:t>S</w:t>
            </w:r>
            <w:r w:rsidR="3E00ABF1" w:rsidRPr="2991FF7B">
              <w:rPr>
                <w:rFonts w:ascii="Calibri" w:eastAsia="Calibri" w:hAnsi="Calibri" w:cs="Calibri"/>
              </w:rPr>
              <w:t>kills both written and verbal o Experience using Microsoft Office software o Good Time management o Familiar with email and the internet</w:t>
            </w:r>
          </w:p>
          <w:p w14:paraId="61EAE60D" w14:textId="0B3DCDB7" w:rsidR="000B764D" w:rsidRDefault="000B764D" w:rsidP="2991FF7B">
            <w:pPr>
              <w:pStyle w:val="NoSpacing"/>
            </w:pPr>
          </w:p>
          <w:p w14:paraId="4101652C" w14:textId="2518F6CB" w:rsidR="000B764D" w:rsidRDefault="000B764D" w:rsidP="2991FF7B">
            <w:pPr>
              <w:spacing w:after="0" w:line="240" w:lineRule="auto"/>
              <w:rPr>
                <w:rFonts w:eastAsia="Times New Roman"/>
                <w:color w:val="000000" w:themeColor="text1"/>
                <w:lang w:eastAsia="en-GB"/>
              </w:rPr>
            </w:pPr>
          </w:p>
        </w:tc>
      </w:tr>
      <w:tr w:rsidR="000B764D" w14:paraId="0E8F5CA9" w14:textId="77777777" w:rsidTr="0FD15672">
        <w:tc>
          <w:tcPr>
            <w:tcW w:w="2547" w:type="dxa"/>
            <w:tcBorders>
              <w:top w:val="single" w:sz="4" w:space="0" w:color="auto"/>
              <w:left w:val="single" w:sz="4" w:space="0" w:color="auto"/>
              <w:bottom w:val="single" w:sz="4" w:space="0" w:color="auto"/>
              <w:right w:val="single" w:sz="4" w:space="0" w:color="auto"/>
            </w:tcBorders>
          </w:tcPr>
          <w:p w14:paraId="4B99056E" w14:textId="77777777" w:rsidR="000B764D" w:rsidRDefault="000B764D">
            <w:pPr>
              <w:pStyle w:val="NoSpacing"/>
            </w:pPr>
          </w:p>
          <w:p w14:paraId="78D0E636" w14:textId="77777777" w:rsidR="000B764D" w:rsidRDefault="000B764D">
            <w:pPr>
              <w:pStyle w:val="NoSpacing"/>
            </w:pPr>
            <w:r>
              <w:t>Expected Start Date</w:t>
            </w:r>
          </w:p>
        </w:tc>
        <w:tc>
          <w:tcPr>
            <w:tcW w:w="6469" w:type="dxa"/>
            <w:tcBorders>
              <w:top w:val="single" w:sz="4" w:space="0" w:color="auto"/>
              <w:left w:val="single" w:sz="4" w:space="0" w:color="auto"/>
              <w:bottom w:val="single" w:sz="4" w:space="0" w:color="auto"/>
              <w:right w:val="single" w:sz="4" w:space="0" w:color="auto"/>
            </w:tcBorders>
          </w:tcPr>
          <w:p w14:paraId="1299C43A" w14:textId="77777777" w:rsidR="000B764D" w:rsidRDefault="000B764D">
            <w:pPr>
              <w:pStyle w:val="NoSpacing"/>
            </w:pPr>
          </w:p>
          <w:p w14:paraId="4DDBEF00" w14:textId="6255B376" w:rsidR="000B764D" w:rsidRDefault="43256176" w:rsidP="0FD15672">
            <w:pPr>
              <w:pStyle w:val="NoSpacing"/>
              <w:rPr>
                <w:vertAlign w:val="superscript"/>
              </w:rPr>
            </w:pPr>
            <w:r>
              <w:t xml:space="preserve">From </w:t>
            </w:r>
            <w:r w:rsidR="13CB7A59">
              <w:t>1</w:t>
            </w:r>
            <w:r w:rsidR="13CB7A59" w:rsidRPr="0FD15672">
              <w:rPr>
                <w:vertAlign w:val="superscript"/>
              </w:rPr>
              <w:t>st</w:t>
            </w:r>
            <w:r w:rsidR="00567ADF">
              <w:t xml:space="preserve"> March</w:t>
            </w:r>
            <w:r w:rsidR="13CB7A59">
              <w:t xml:space="preserve"> 2024</w:t>
            </w:r>
          </w:p>
        </w:tc>
      </w:tr>
      <w:tr w:rsidR="000B764D" w14:paraId="286E0746" w14:textId="77777777" w:rsidTr="0FD15672">
        <w:tc>
          <w:tcPr>
            <w:tcW w:w="2547" w:type="dxa"/>
            <w:tcBorders>
              <w:top w:val="single" w:sz="4" w:space="0" w:color="auto"/>
              <w:left w:val="single" w:sz="4" w:space="0" w:color="auto"/>
              <w:bottom w:val="single" w:sz="4" w:space="0" w:color="auto"/>
              <w:right w:val="single" w:sz="4" w:space="0" w:color="auto"/>
            </w:tcBorders>
          </w:tcPr>
          <w:p w14:paraId="3461D779" w14:textId="77777777" w:rsidR="000B764D" w:rsidRDefault="000B764D">
            <w:pPr>
              <w:pStyle w:val="NoSpacing"/>
            </w:pPr>
          </w:p>
          <w:p w14:paraId="39731BAE" w14:textId="77777777" w:rsidR="000B764D" w:rsidRDefault="000B764D">
            <w:pPr>
              <w:pStyle w:val="NoSpacing"/>
            </w:pPr>
            <w:r>
              <w:t>Salary</w:t>
            </w:r>
          </w:p>
        </w:tc>
        <w:tc>
          <w:tcPr>
            <w:tcW w:w="6469" w:type="dxa"/>
            <w:tcBorders>
              <w:top w:val="single" w:sz="4" w:space="0" w:color="auto"/>
              <w:left w:val="single" w:sz="4" w:space="0" w:color="auto"/>
              <w:bottom w:val="single" w:sz="4" w:space="0" w:color="auto"/>
              <w:right w:val="single" w:sz="4" w:space="0" w:color="auto"/>
            </w:tcBorders>
          </w:tcPr>
          <w:p w14:paraId="3CF2D8B6" w14:textId="77777777" w:rsidR="000B764D" w:rsidRDefault="000B764D">
            <w:pPr>
              <w:pStyle w:val="NoSpacing"/>
            </w:pPr>
          </w:p>
          <w:p w14:paraId="76A73C3F" w14:textId="3DDD6098" w:rsidR="000B764D" w:rsidRDefault="63BBACF6" w:rsidP="0FD15672">
            <w:pPr>
              <w:pStyle w:val="NoSpacing"/>
              <w:rPr>
                <w:rFonts w:eastAsia="Times New Roman"/>
                <w:color w:val="000000" w:themeColor="text1"/>
                <w:lang w:eastAsia="en-GB"/>
              </w:rPr>
            </w:pPr>
            <w:r w:rsidRPr="0FD15672">
              <w:rPr>
                <w:rFonts w:eastAsia="Times New Roman"/>
                <w:color w:val="000000" w:themeColor="text1"/>
                <w:lang w:eastAsia="en-GB"/>
              </w:rPr>
              <w:t>Please emails us for more information</w:t>
            </w:r>
            <w:r w:rsidR="064FFA3C" w:rsidRPr="0FD15672">
              <w:rPr>
                <w:rFonts w:eastAsia="Times New Roman"/>
                <w:color w:val="000000" w:themeColor="text1"/>
                <w:lang w:eastAsia="en-GB"/>
              </w:rPr>
              <w:t>.</w:t>
            </w:r>
          </w:p>
        </w:tc>
      </w:tr>
      <w:tr w:rsidR="000B764D" w14:paraId="5881725A" w14:textId="77777777" w:rsidTr="0FD15672">
        <w:tc>
          <w:tcPr>
            <w:tcW w:w="2547" w:type="dxa"/>
            <w:tcBorders>
              <w:top w:val="single" w:sz="4" w:space="0" w:color="auto"/>
              <w:left w:val="single" w:sz="4" w:space="0" w:color="auto"/>
              <w:bottom w:val="single" w:sz="4" w:space="0" w:color="auto"/>
              <w:right w:val="single" w:sz="4" w:space="0" w:color="auto"/>
            </w:tcBorders>
          </w:tcPr>
          <w:p w14:paraId="0FB78278" w14:textId="77777777" w:rsidR="000B764D" w:rsidRDefault="000B764D">
            <w:pPr>
              <w:pStyle w:val="NoSpacing"/>
            </w:pPr>
          </w:p>
          <w:p w14:paraId="6FC99204" w14:textId="77777777" w:rsidR="000B764D" w:rsidRDefault="000B764D">
            <w:pPr>
              <w:pStyle w:val="NoSpacing"/>
            </w:pPr>
            <w:r>
              <w:t>To apply for this position or request further information please email the Practice Manager</w:t>
            </w:r>
          </w:p>
          <w:p w14:paraId="1FC39945" w14:textId="77777777" w:rsidR="000B764D" w:rsidRDefault="000B764D">
            <w:pPr>
              <w:pStyle w:val="NoSpacing"/>
            </w:pPr>
          </w:p>
          <w:p w14:paraId="5CC7958C" w14:textId="77777777" w:rsidR="000B764D" w:rsidRDefault="000B764D">
            <w:pPr>
              <w:pStyle w:val="NoSpacing"/>
            </w:pPr>
            <w:r>
              <w:t xml:space="preserve">Please include your CV </w:t>
            </w:r>
          </w:p>
          <w:p w14:paraId="0562CB0E" w14:textId="77777777" w:rsidR="000B764D" w:rsidRDefault="000B764D">
            <w:pPr>
              <w:pStyle w:val="NoSpacing"/>
            </w:pPr>
          </w:p>
        </w:tc>
        <w:tc>
          <w:tcPr>
            <w:tcW w:w="6469" w:type="dxa"/>
            <w:tcBorders>
              <w:top w:val="single" w:sz="4" w:space="0" w:color="auto"/>
              <w:left w:val="single" w:sz="4" w:space="0" w:color="auto"/>
              <w:bottom w:val="single" w:sz="4" w:space="0" w:color="auto"/>
              <w:right w:val="single" w:sz="4" w:space="0" w:color="auto"/>
            </w:tcBorders>
          </w:tcPr>
          <w:p w14:paraId="34CE0A41" w14:textId="77777777" w:rsidR="000B764D" w:rsidRDefault="000B764D">
            <w:pPr>
              <w:pStyle w:val="NoSpacing"/>
            </w:pPr>
          </w:p>
          <w:p w14:paraId="7A7CC0EF" w14:textId="0089A660" w:rsidR="000B764D" w:rsidRDefault="000B764D">
            <w:pPr>
              <w:pStyle w:val="NoSpacing"/>
            </w:pPr>
            <w:r>
              <w:t xml:space="preserve">Practice Manager </w:t>
            </w:r>
            <w:r w:rsidR="35276519">
              <w:t>Name: Carolina</w:t>
            </w:r>
            <w:r w:rsidR="2277D40F">
              <w:t xml:space="preserve"> Billings</w:t>
            </w:r>
          </w:p>
          <w:p w14:paraId="62EBF3C5" w14:textId="77777777" w:rsidR="000B764D" w:rsidRDefault="000B764D">
            <w:pPr>
              <w:pStyle w:val="NoSpacing"/>
            </w:pPr>
          </w:p>
          <w:p w14:paraId="685DE9E2" w14:textId="4050E2AF" w:rsidR="000B764D" w:rsidRDefault="000B764D">
            <w:pPr>
              <w:pStyle w:val="NoSpacing"/>
            </w:pPr>
            <w:r>
              <w:t xml:space="preserve">Practice Manager Email Address: </w:t>
            </w:r>
            <w:proofErr w:type="spellStart"/>
            <w:proofErr w:type="gramStart"/>
            <w:r w:rsidR="1CF96F07">
              <w:t>carolina.billings</w:t>
            </w:r>
            <w:proofErr w:type="gramEnd"/>
            <w:r>
              <w:t>@nhs</w:t>
            </w:r>
            <w:proofErr w:type="spellEnd"/>
          </w:p>
          <w:p w14:paraId="6D98A12B" w14:textId="77777777" w:rsidR="000B764D" w:rsidRDefault="000B764D">
            <w:pPr>
              <w:pStyle w:val="NoSpacing"/>
            </w:pPr>
          </w:p>
          <w:p w14:paraId="5936A037" w14:textId="04F8C658" w:rsidR="000B764D" w:rsidRDefault="000B764D">
            <w:pPr>
              <w:pStyle w:val="NoSpacing"/>
            </w:pPr>
            <w:r>
              <w:t xml:space="preserve">Practice Manager contact Number: </w:t>
            </w:r>
            <w:r w:rsidR="014A384D">
              <w:t>07786735069</w:t>
            </w:r>
          </w:p>
        </w:tc>
      </w:tr>
    </w:tbl>
    <w:p w14:paraId="2946DB82" w14:textId="77777777" w:rsidR="000B764D" w:rsidRDefault="000B764D" w:rsidP="000B764D">
      <w:pPr>
        <w:pStyle w:val="NoSpacing"/>
      </w:pPr>
      <w:bookmarkStart w:id="0" w:name="_GoBack"/>
      <w:bookmarkEnd w:id="0"/>
    </w:p>
    <w:p w14:paraId="0A6A6B0F" w14:textId="77777777" w:rsidR="000B764D" w:rsidRDefault="000B764D" w:rsidP="000B764D">
      <w:pPr>
        <w:pStyle w:val="NoSpacing"/>
        <w:rPr>
          <w:iCs/>
        </w:rPr>
      </w:pPr>
      <w:r>
        <w:rPr>
          <w:iCs/>
        </w:rPr>
        <w:t>Thank you for your interest in joining our team, we look forward to hearing from you.</w:t>
      </w:r>
    </w:p>
    <w:p w14:paraId="5997CC1D" w14:textId="77777777" w:rsidR="000B764D" w:rsidRDefault="000B764D" w:rsidP="000B764D">
      <w:pPr>
        <w:pStyle w:val="NoSpacing"/>
        <w:rPr>
          <w:iCs/>
        </w:rPr>
      </w:pPr>
    </w:p>
    <w:p w14:paraId="110FFD37" w14:textId="77777777" w:rsidR="00361125" w:rsidRDefault="00361125"/>
    <w:sectPr w:rsidR="0036112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F23F" w14:textId="77777777" w:rsidR="00141978" w:rsidRDefault="00141978" w:rsidP="000B764D">
      <w:pPr>
        <w:spacing w:after="0" w:line="240" w:lineRule="auto"/>
      </w:pPr>
      <w:r>
        <w:separator/>
      </w:r>
    </w:p>
  </w:endnote>
  <w:endnote w:type="continuationSeparator" w:id="0">
    <w:p w14:paraId="1F72F646" w14:textId="77777777" w:rsidR="00141978" w:rsidRDefault="00141978" w:rsidP="000B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22AD5" w14:textId="77777777" w:rsidR="00567ADF" w:rsidRDefault="00567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A45BA" w14:textId="77777777" w:rsidR="00567ADF" w:rsidRDefault="00567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E91C" w14:textId="77777777" w:rsidR="00567ADF" w:rsidRDefault="00567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E6F91" w14:textId="77777777" w:rsidR="00141978" w:rsidRDefault="00141978" w:rsidP="000B764D">
      <w:pPr>
        <w:spacing w:after="0" w:line="240" w:lineRule="auto"/>
      </w:pPr>
      <w:r>
        <w:separator/>
      </w:r>
    </w:p>
  </w:footnote>
  <w:footnote w:type="continuationSeparator" w:id="0">
    <w:p w14:paraId="61CDCEAD" w14:textId="77777777" w:rsidR="00141978" w:rsidRDefault="00141978" w:rsidP="000B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E1F9" w14:textId="77777777" w:rsidR="00567ADF" w:rsidRDefault="00567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9379" w14:textId="77777777" w:rsidR="000B764D" w:rsidRDefault="000B764D" w:rsidP="000B764D">
    <w:pPr>
      <w:pStyle w:val="Header"/>
      <w:jc w:val="right"/>
    </w:pPr>
    <w:r>
      <w:rPr>
        <w:rFonts w:ascii="Arial" w:hAnsi="Arial" w:cs="Arial"/>
        <w:noProof/>
        <w:color w:val="1F497D"/>
        <w:lang w:eastAsia="en-GB"/>
      </w:rPr>
      <w:drawing>
        <wp:inline distT="0" distB="0" distL="0" distR="0" wp14:anchorId="0A563E8A" wp14:editId="07777777">
          <wp:extent cx="1133475" cy="914400"/>
          <wp:effectExtent l="0" t="0" r="9525" b="0"/>
          <wp:docPr id="1" name="Picture 1" descr="cid:image001.png@01D731DC.BE4AF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731DC.BE4AFA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3A7B" w14:textId="77777777" w:rsidR="00567ADF" w:rsidRDefault="0056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44024"/>
    <w:multiLevelType w:val="hybridMultilevel"/>
    <w:tmpl w:val="20A84C18"/>
    <w:lvl w:ilvl="0" w:tplc="B25627BE">
      <w:start w:val="1"/>
      <w:numFmt w:val="bullet"/>
      <w:lvlText w:val=""/>
      <w:lvlJc w:val="left"/>
      <w:pPr>
        <w:ind w:left="720" w:hanging="360"/>
      </w:pPr>
      <w:rPr>
        <w:rFonts w:ascii="Symbol" w:hAnsi="Symbol" w:hint="default"/>
      </w:rPr>
    </w:lvl>
    <w:lvl w:ilvl="1" w:tplc="2DFCA5EC">
      <w:start w:val="1"/>
      <w:numFmt w:val="bullet"/>
      <w:lvlText w:val="o"/>
      <w:lvlJc w:val="left"/>
      <w:pPr>
        <w:ind w:left="1440" w:hanging="360"/>
      </w:pPr>
      <w:rPr>
        <w:rFonts w:ascii="Courier New" w:hAnsi="Courier New" w:hint="default"/>
      </w:rPr>
    </w:lvl>
    <w:lvl w:ilvl="2" w:tplc="DD8002B2">
      <w:start w:val="1"/>
      <w:numFmt w:val="bullet"/>
      <w:lvlText w:val=""/>
      <w:lvlJc w:val="left"/>
      <w:pPr>
        <w:ind w:left="2160" w:hanging="360"/>
      </w:pPr>
      <w:rPr>
        <w:rFonts w:ascii="Wingdings" w:hAnsi="Wingdings" w:hint="default"/>
      </w:rPr>
    </w:lvl>
    <w:lvl w:ilvl="3" w:tplc="B9BE3456">
      <w:start w:val="1"/>
      <w:numFmt w:val="bullet"/>
      <w:lvlText w:val=""/>
      <w:lvlJc w:val="left"/>
      <w:pPr>
        <w:ind w:left="2880" w:hanging="360"/>
      </w:pPr>
      <w:rPr>
        <w:rFonts w:ascii="Symbol" w:hAnsi="Symbol" w:hint="default"/>
      </w:rPr>
    </w:lvl>
    <w:lvl w:ilvl="4" w:tplc="2ABE3B58">
      <w:start w:val="1"/>
      <w:numFmt w:val="bullet"/>
      <w:lvlText w:val="o"/>
      <w:lvlJc w:val="left"/>
      <w:pPr>
        <w:ind w:left="3600" w:hanging="360"/>
      </w:pPr>
      <w:rPr>
        <w:rFonts w:ascii="Courier New" w:hAnsi="Courier New" w:hint="default"/>
      </w:rPr>
    </w:lvl>
    <w:lvl w:ilvl="5" w:tplc="ECCE3A4C">
      <w:start w:val="1"/>
      <w:numFmt w:val="bullet"/>
      <w:lvlText w:val=""/>
      <w:lvlJc w:val="left"/>
      <w:pPr>
        <w:ind w:left="4320" w:hanging="360"/>
      </w:pPr>
      <w:rPr>
        <w:rFonts w:ascii="Wingdings" w:hAnsi="Wingdings" w:hint="default"/>
      </w:rPr>
    </w:lvl>
    <w:lvl w:ilvl="6" w:tplc="D570A4F4">
      <w:start w:val="1"/>
      <w:numFmt w:val="bullet"/>
      <w:lvlText w:val=""/>
      <w:lvlJc w:val="left"/>
      <w:pPr>
        <w:ind w:left="5040" w:hanging="360"/>
      </w:pPr>
      <w:rPr>
        <w:rFonts w:ascii="Symbol" w:hAnsi="Symbol" w:hint="default"/>
      </w:rPr>
    </w:lvl>
    <w:lvl w:ilvl="7" w:tplc="A8AE8AB2">
      <w:start w:val="1"/>
      <w:numFmt w:val="bullet"/>
      <w:lvlText w:val="o"/>
      <w:lvlJc w:val="left"/>
      <w:pPr>
        <w:ind w:left="5760" w:hanging="360"/>
      </w:pPr>
      <w:rPr>
        <w:rFonts w:ascii="Courier New" w:hAnsi="Courier New" w:hint="default"/>
      </w:rPr>
    </w:lvl>
    <w:lvl w:ilvl="8" w:tplc="54C0DFF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4D"/>
    <w:rsid w:val="00093BA4"/>
    <w:rsid w:val="000A1EA7"/>
    <w:rsid w:val="000B764D"/>
    <w:rsid w:val="00141978"/>
    <w:rsid w:val="00361125"/>
    <w:rsid w:val="00567ADF"/>
    <w:rsid w:val="009617D6"/>
    <w:rsid w:val="00DA485D"/>
    <w:rsid w:val="014A384D"/>
    <w:rsid w:val="01B304C1"/>
    <w:rsid w:val="02CBA903"/>
    <w:rsid w:val="048EA3CB"/>
    <w:rsid w:val="064FFA3C"/>
    <w:rsid w:val="096214EE"/>
    <w:rsid w:val="0C51D5F5"/>
    <w:rsid w:val="0C99B5B0"/>
    <w:rsid w:val="0DEDA656"/>
    <w:rsid w:val="0E358611"/>
    <w:rsid w:val="0FD15672"/>
    <w:rsid w:val="1170C9CC"/>
    <w:rsid w:val="120B57CA"/>
    <w:rsid w:val="13CB7A59"/>
    <w:rsid w:val="1CF96F07"/>
    <w:rsid w:val="22609228"/>
    <w:rsid w:val="2277D40F"/>
    <w:rsid w:val="22B9DCAF"/>
    <w:rsid w:val="247AF92A"/>
    <w:rsid w:val="2991FF7B"/>
    <w:rsid w:val="2A4890CC"/>
    <w:rsid w:val="2B1C9505"/>
    <w:rsid w:val="319D819A"/>
    <w:rsid w:val="32B8E531"/>
    <w:rsid w:val="3417C6E4"/>
    <w:rsid w:val="35276519"/>
    <w:rsid w:val="35B39745"/>
    <w:rsid w:val="38EB3807"/>
    <w:rsid w:val="39C19560"/>
    <w:rsid w:val="3B4BE12C"/>
    <w:rsid w:val="3CE7B18D"/>
    <w:rsid w:val="3E00ABF1"/>
    <w:rsid w:val="43256176"/>
    <w:rsid w:val="44647F76"/>
    <w:rsid w:val="45C4552C"/>
    <w:rsid w:val="46004FD7"/>
    <w:rsid w:val="4750060C"/>
    <w:rsid w:val="4937F099"/>
    <w:rsid w:val="52A8C3DB"/>
    <w:rsid w:val="572294A8"/>
    <w:rsid w:val="575DD8A4"/>
    <w:rsid w:val="58BE6509"/>
    <w:rsid w:val="5B820AB3"/>
    <w:rsid w:val="5C399AF9"/>
    <w:rsid w:val="6097F07D"/>
    <w:rsid w:val="63BBACF6"/>
    <w:rsid w:val="63CF913F"/>
    <w:rsid w:val="6B21FDF2"/>
    <w:rsid w:val="72C6EDCD"/>
    <w:rsid w:val="73A18863"/>
    <w:rsid w:val="75208D6E"/>
    <w:rsid w:val="76D92925"/>
    <w:rsid w:val="7A10C9E7"/>
    <w:rsid w:val="7BAC9A48"/>
    <w:rsid w:val="7E02A3F9"/>
    <w:rsid w:val="7E9E1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2ED6"/>
  <w15:chartTrackingRefBased/>
  <w15:docId w15:val="{F8780A86-2E24-454E-B98E-845D5524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6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64D"/>
    <w:pPr>
      <w:spacing w:after="0" w:line="240" w:lineRule="auto"/>
    </w:pPr>
  </w:style>
  <w:style w:type="table" w:styleId="TableGrid">
    <w:name w:val="Table Grid"/>
    <w:basedOn w:val="TableNormal"/>
    <w:uiPriority w:val="59"/>
    <w:rsid w:val="000B76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64D"/>
  </w:style>
  <w:style w:type="paragraph" w:styleId="Footer">
    <w:name w:val="footer"/>
    <w:basedOn w:val="Normal"/>
    <w:link w:val="FooterChar"/>
    <w:uiPriority w:val="99"/>
    <w:unhideWhenUsed/>
    <w:rsid w:val="000B7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64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7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5.png@01DA4ED0.0549FC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3605</Characters>
  <Application>Microsoft Office Word</Application>
  <DocSecurity>0</DocSecurity>
  <Lines>30</Lines>
  <Paragraphs>8</Paragraphs>
  <ScaleCrop>false</ScaleCrop>
  <Company>NWLONDONCCGS</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 Rana</dc:creator>
  <cp:keywords/>
  <dc:description/>
  <cp:lastModifiedBy>Elizabeth Hornibrook</cp:lastModifiedBy>
  <cp:revision>5</cp:revision>
  <dcterms:created xsi:type="dcterms:W3CDTF">2024-01-25T18:12:00Z</dcterms:created>
  <dcterms:modified xsi:type="dcterms:W3CDTF">2024-02-21T08:38:00Z</dcterms:modified>
</cp:coreProperties>
</file>