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455B2" w14:textId="467FE399" w:rsidR="00CE028D" w:rsidRPr="00CE028D" w:rsidRDefault="00833B18" w:rsidP="00260AF0">
      <w:pPr>
        <w:rPr>
          <w:rFonts w:ascii="Arial" w:hAnsi="Arial" w:cs="Arial"/>
          <w:sz w:val="22"/>
          <w:szCs w:val="22"/>
        </w:rPr>
      </w:pPr>
      <w:r>
        <w:rPr>
          <w:noProof/>
        </w:rPr>
        <w:drawing>
          <wp:anchor distT="0" distB="0" distL="114300" distR="114300" simplePos="0" relativeHeight="251665408" behindDoc="0" locked="0" layoutInCell="1" allowOverlap="1" wp14:anchorId="50A09D22" wp14:editId="3CB8FAAB">
            <wp:simplePos x="0" y="0"/>
            <wp:positionH relativeFrom="rightMargin">
              <wp:posOffset>-6341745</wp:posOffset>
            </wp:positionH>
            <wp:positionV relativeFrom="paragraph">
              <wp:posOffset>-856615</wp:posOffset>
            </wp:positionV>
            <wp:extent cx="2008800" cy="6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L-ICS-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8800" cy="669600"/>
                    </a:xfrm>
                    <a:prstGeom prst="rect">
                      <a:avLst/>
                    </a:prstGeom>
                  </pic:spPr>
                </pic:pic>
              </a:graphicData>
            </a:graphic>
            <wp14:sizeRelH relativeFrom="margin">
              <wp14:pctWidth>0</wp14:pctWidth>
            </wp14:sizeRelH>
            <wp14:sizeRelV relativeFrom="margin">
              <wp14:pctHeight>0</wp14:pctHeight>
            </wp14:sizeRelV>
          </wp:anchor>
        </w:drawing>
      </w:r>
      <w:r w:rsidRPr="00461F8C">
        <w:rPr>
          <w:noProof/>
        </w:rPr>
        <w:drawing>
          <wp:anchor distT="0" distB="0" distL="114300" distR="114300" simplePos="0" relativeHeight="251663360" behindDoc="0" locked="0" layoutInCell="1" allowOverlap="1" wp14:anchorId="2A1F9CBD" wp14:editId="19CCBDD4">
            <wp:simplePos x="0" y="0"/>
            <wp:positionH relativeFrom="column">
              <wp:posOffset>4749165</wp:posOffset>
            </wp:positionH>
            <wp:positionV relativeFrom="paragraph">
              <wp:posOffset>-824230</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B423E" w14:textId="77777777" w:rsidR="0067439D" w:rsidRPr="0067439D" w:rsidRDefault="0067439D" w:rsidP="0067439D">
      <w:pPr>
        <w:jc w:val="center"/>
        <w:rPr>
          <w:rFonts w:ascii="Arial" w:hAnsi="Arial" w:cs="Arial"/>
          <w:b/>
          <w:u w:val="single"/>
        </w:rPr>
      </w:pPr>
      <w:r w:rsidRPr="0067439D">
        <w:rPr>
          <w:rFonts w:ascii="Arial" w:hAnsi="Arial" w:cs="Arial"/>
          <w:b/>
          <w:u w:val="single"/>
        </w:rPr>
        <w:t>PCN Respiratory Champion Role Description</w:t>
      </w:r>
    </w:p>
    <w:p w14:paraId="6939204F" w14:textId="77777777" w:rsidR="0067439D" w:rsidRPr="0067439D" w:rsidRDefault="0067439D" w:rsidP="0067439D">
      <w:pPr>
        <w:rPr>
          <w:rFonts w:ascii="Arial" w:hAnsi="Arial" w:cs="Arial"/>
        </w:rPr>
      </w:pPr>
    </w:p>
    <w:p w14:paraId="4F996418" w14:textId="257C17AE" w:rsidR="0067439D" w:rsidRPr="0067439D" w:rsidRDefault="0067439D" w:rsidP="0067439D">
      <w:pPr>
        <w:rPr>
          <w:rFonts w:ascii="Arial" w:hAnsi="Arial" w:cs="Arial"/>
        </w:rPr>
      </w:pPr>
      <w:r>
        <w:rPr>
          <w:rFonts w:ascii="Arial" w:hAnsi="Arial" w:cs="Arial"/>
        </w:rPr>
        <w:t>As</w:t>
      </w:r>
      <w:r w:rsidRPr="0067439D">
        <w:rPr>
          <w:rFonts w:ascii="Arial" w:hAnsi="Arial" w:cs="Arial"/>
        </w:rPr>
        <w:t xml:space="preserve"> part of the 24/25 Respiratory Enhanced Service we are looking for a Respiratory Champion in each PCN in NWL. This role does not come with specific funding and as such the time commitment is flexible. PCNs are flexible to incentivise the role as appropriate, this role will help PCNs achieve enhanced service specification and </w:t>
      </w:r>
      <w:proofErr w:type="spellStart"/>
      <w:r w:rsidRPr="0067439D">
        <w:rPr>
          <w:rFonts w:ascii="Arial" w:hAnsi="Arial" w:cs="Arial"/>
        </w:rPr>
        <w:t>QoF</w:t>
      </w:r>
      <w:proofErr w:type="spellEnd"/>
      <w:r w:rsidRPr="0067439D">
        <w:rPr>
          <w:rFonts w:ascii="Arial" w:hAnsi="Arial" w:cs="Arial"/>
        </w:rPr>
        <w:t xml:space="preserve"> targets. </w:t>
      </w:r>
    </w:p>
    <w:p w14:paraId="45E18CF5" w14:textId="77777777" w:rsidR="0067439D" w:rsidRDefault="0067439D" w:rsidP="0067439D">
      <w:pPr>
        <w:rPr>
          <w:rFonts w:ascii="Arial" w:hAnsi="Arial" w:cs="Arial"/>
        </w:rPr>
      </w:pPr>
    </w:p>
    <w:p w14:paraId="4AA1CE0D" w14:textId="32BE341A" w:rsidR="0067439D" w:rsidRPr="0067439D" w:rsidRDefault="0067439D" w:rsidP="0067439D">
      <w:pPr>
        <w:rPr>
          <w:rFonts w:ascii="Arial" w:hAnsi="Arial" w:cs="Arial"/>
        </w:rPr>
      </w:pPr>
      <w:r w:rsidRPr="0067439D">
        <w:rPr>
          <w:rFonts w:ascii="Arial" w:hAnsi="Arial" w:cs="Arial"/>
        </w:rPr>
        <w:t xml:space="preserve">We encourage all allied health professionals to consider taking on this role. </w:t>
      </w:r>
    </w:p>
    <w:p w14:paraId="3C6AA0B0" w14:textId="77777777" w:rsidR="0067439D" w:rsidRPr="0067439D" w:rsidRDefault="0067439D" w:rsidP="0067439D">
      <w:pPr>
        <w:rPr>
          <w:rFonts w:ascii="Arial" w:hAnsi="Arial" w:cs="Arial"/>
        </w:rPr>
      </w:pPr>
      <w:r w:rsidRPr="0067439D">
        <w:rPr>
          <w:rFonts w:ascii="Arial" w:hAnsi="Arial" w:cs="Arial"/>
        </w:rPr>
        <w:t>Although there is only a need to have 1 official champion per PCN, we encourage all interested clinicians to consider becoming part of the Community of Practice.</w:t>
      </w:r>
    </w:p>
    <w:p w14:paraId="61A36337" w14:textId="77777777" w:rsidR="0067439D" w:rsidRPr="0067439D" w:rsidRDefault="0067439D" w:rsidP="0067439D">
      <w:pPr>
        <w:rPr>
          <w:rFonts w:ascii="Arial" w:hAnsi="Arial" w:cs="Arial"/>
        </w:rPr>
      </w:pPr>
    </w:p>
    <w:p w14:paraId="542228AB" w14:textId="77777777" w:rsidR="0067439D" w:rsidRPr="0067439D" w:rsidRDefault="0067439D" w:rsidP="0067439D">
      <w:pPr>
        <w:rPr>
          <w:rFonts w:ascii="Arial" w:hAnsi="Arial" w:cs="Arial"/>
          <w:b/>
        </w:rPr>
      </w:pPr>
      <w:r w:rsidRPr="0067439D">
        <w:rPr>
          <w:rFonts w:ascii="Arial" w:hAnsi="Arial" w:cs="Arial"/>
          <w:b/>
        </w:rPr>
        <w:t>Aims of the Respiratory champion role:</w:t>
      </w:r>
    </w:p>
    <w:p w14:paraId="3D7F1358"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Building up expertise and encouraging wider staff training and best practice</w:t>
      </w:r>
    </w:p>
    <w:p w14:paraId="4F15EE09"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Helping PCN and practice meet the specification of the Enhanced Service and targets to ensure payment </w:t>
      </w:r>
    </w:p>
    <w:p w14:paraId="1759ABA9"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 xml:space="preserve">Interacting with WSIC Dashboard (COPD and LADS) to understand local population trends and health inequalities </w:t>
      </w:r>
    </w:p>
    <w:p w14:paraId="661B2472" w14:textId="77777777" w:rsidR="0067439D" w:rsidRPr="0067439D" w:rsidRDefault="0067439D" w:rsidP="0067439D">
      <w:pPr>
        <w:numPr>
          <w:ilvl w:val="0"/>
          <w:numId w:val="9"/>
        </w:numPr>
        <w:spacing w:after="160" w:line="259" w:lineRule="auto"/>
        <w:rPr>
          <w:rFonts w:ascii="Arial" w:hAnsi="Arial" w:cs="Arial"/>
        </w:rPr>
      </w:pPr>
      <w:r w:rsidRPr="0067439D">
        <w:rPr>
          <w:rFonts w:ascii="Arial" w:hAnsi="Arial" w:cs="Arial"/>
        </w:rPr>
        <w:t>Linking to local services and being part of evolving MDTs and Community of Practice</w:t>
      </w:r>
    </w:p>
    <w:p w14:paraId="3A521024" w14:textId="77777777" w:rsidR="0067439D" w:rsidRPr="0067439D" w:rsidRDefault="0067439D" w:rsidP="0067439D">
      <w:pPr>
        <w:rPr>
          <w:rFonts w:ascii="Arial" w:hAnsi="Arial" w:cs="Arial"/>
        </w:rPr>
      </w:pPr>
    </w:p>
    <w:p w14:paraId="7942100A" w14:textId="77777777" w:rsidR="0067439D" w:rsidRPr="0067439D" w:rsidRDefault="0067439D" w:rsidP="0067439D">
      <w:pPr>
        <w:rPr>
          <w:rFonts w:ascii="Arial" w:hAnsi="Arial" w:cs="Arial"/>
        </w:rPr>
      </w:pPr>
      <w:r w:rsidRPr="0067439D">
        <w:rPr>
          <w:rFonts w:ascii="Arial" w:hAnsi="Arial" w:cs="Arial"/>
          <w:b/>
        </w:rPr>
        <w:t>A Primary Care Respiratory Champion will have</w:t>
      </w:r>
      <w:r w:rsidRPr="0067439D">
        <w:rPr>
          <w:rFonts w:ascii="Arial" w:hAnsi="Arial" w:cs="Arial"/>
        </w:rPr>
        <w:t>:</w:t>
      </w:r>
    </w:p>
    <w:p w14:paraId="766E3D1A"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Enthusiasm for supporting and influencing improvements in respiratory care and outcome for patients</w:t>
      </w:r>
    </w:p>
    <w:p w14:paraId="7E2AF6D1"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Experience of delivering respiratory care in primary care</w:t>
      </w:r>
    </w:p>
    <w:p w14:paraId="514BB12D"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An interest in supporting other clinicians improve the care they provide</w:t>
      </w:r>
    </w:p>
    <w:p w14:paraId="5FD8F1EC" w14:textId="77777777" w:rsidR="0067439D" w:rsidRPr="0067439D" w:rsidRDefault="0067439D" w:rsidP="0067439D">
      <w:pPr>
        <w:pStyle w:val="ListParagraph"/>
        <w:numPr>
          <w:ilvl w:val="0"/>
          <w:numId w:val="11"/>
        </w:numPr>
        <w:spacing w:after="160" w:line="259" w:lineRule="auto"/>
        <w:rPr>
          <w:rFonts w:ascii="Arial" w:hAnsi="Arial" w:cs="Arial"/>
        </w:rPr>
      </w:pPr>
      <w:r w:rsidRPr="0067439D">
        <w:rPr>
          <w:rFonts w:ascii="Arial" w:hAnsi="Arial" w:cs="Arial"/>
        </w:rPr>
        <w:t>An ability to develop productive working relationships with peers</w:t>
      </w:r>
    </w:p>
    <w:p w14:paraId="20C5DE20" w14:textId="77777777" w:rsidR="0067439D" w:rsidRPr="0067439D" w:rsidRDefault="0067439D" w:rsidP="0067439D">
      <w:pPr>
        <w:rPr>
          <w:rFonts w:ascii="Arial" w:hAnsi="Arial" w:cs="Arial"/>
        </w:rPr>
      </w:pPr>
    </w:p>
    <w:p w14:paraId="61E740F9" w14:textId="77777777" w:rsidR="0067439D" w:rsidRPr="0067439D" w:rsidRDefault="0067439D" w:rsidP="0067439D">
      <w:pPr>
        <w:rPr>
          <w:rFonts w:ascii="Arial" w:hAnsi="Arial" w:cs="Arial"/>
          <w:b/>
        </w:rPr>
      </w:pPr>
      <w:r w:rsidRPr="0067439D">
        <w:rPr>
          <w:rFonts w:ascii="Arial" w:hAnsi="Arial" w:cs="Arial"/>
          <w:b/>
        </w:rPr>
        <w:t>Benefits of being involved:</w:t>
      </w:r>
    </w:p>
    <w:p w14:paraId="7FB47801"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 xml:space="preserve">Becoming part of a NWL community of practice </w:t>
      </w:r>
    </w:p>
    <w:p w14:paraId="496CBF9D"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 xml:space="preserve">Access to </w:t>
      </w:r>
      <w:proofErr w:type="gramStart"/>
      <w:r w:rsidRPr="0067439D">
        <w:rPr>
          <w:rFonts w:ascii="Arial" w:hAnsi="Arial" w:cs="Arial"/>
        </w:rPr>
        <w:t>teams</w:t>
      </w:r>
      <w:proofErr w:type="gramEnd"/>
      <w:r w:rsidRPr="0067439D">
        <w:rPr>
          <w:rFonts w:ascii="Arial" w:hAnsi="Arial" w:cs="Arial"/>
        </w:rPr>
        <w:t xml:space="preserve"> channel to share learning and best practice</w:t>
      </w:r>
    </w:p>
    <w:p w14:paraId="6BFFD09C"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The opportunity to improve respiratory care in your local area </w:t>
      </w:r>
    </w:p>
    <w:p w14:paraId="4FF2E410" w14:textId="77777777" w:rsidR="0067439D" w:rsidRPr="0067439D" w:rsidRDefault="0067439D" w:rsidP="0067439D">
      <w:pPr>
        <w:numPr>
          <w:ilvl w:val="0"/>
          <w:numId w:val="10"/>
        </w:numPr>
        <w:spacing w:after="160" w:line="259" w:lineRule="auto"/>
        <w:rPr>
          <w:rFonts w:ascii="Arial" w:hAnsi="Arial" w:cs="Arial"/>
        </w:rPr>
      </w:pPr>
      <w:r w:rsidRPr="0067439D">
        <w:rPr>
          <w:rFonts w:ascii="Arial" w:hAnsi="Arial" w:cs="Arial"/>
        </w:rPr>
        <w:t>Subsidised access to training to upskill in respiratory disease</w:t>
      </w:r>
    </w:p>
    <w:p w14:paraId="3424092A" w14:textId="77777777" w:rsidR="0067439D" w:rsidRPr="0067439D" w:rsidRDefault="0067439D" w:rsidP="0067439D">
      <w:pPr>
        <w:rPr>
          <w:rFonts w:ascii="Arial" w:hAnsi="Arial" w:cs="Arial"/>
        </w:rPr>
      </w:pPr>
    </w:p>
    <w:p w14:paraId="65805172" w14:textId="77777777" w:rsidR="0067439D" w:rsidRPr="0067439D" w:rsidRDefault="0067439D" w:rsidP="0067439D">
      <w:pPr>
        <w:rPr>
          <w:rFonts w:ascii="Arial" w:hAnsi="Arial" w:cs="Arial"/>
        </w:rPr>
      </w:pPr>
      <w:r w:rsidRPr="0067439D">
        <w:rPr>
          <w:rFonts w:ascii="Arial" w:hAnsi="Arial" w:cs="Arial"/>
        </w:rPr>
        <w:t>Training Offer to support this role:</w:t>
      </w:r>
    </w:p>
    <w:p w14:paraId="06C15D4E"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 xml:space="preserve">Paid Membership to the PCRS (Primary Care Respiratory Society) for 2 members of staff per PCN  </w:t>
      </w:r>
      <w:hyperlink r:id="rId10" w:history="1">
        <w:r w:rsidRPr="0067439D">
          <w:rPr>
            <w:rStyle w:val="Hyperlink"/>
            <w:rFonts w:ascii="Arial" w:hAnsi="Arial" w:cs="Arial"/>
          </w:rPr>
          <w:t>Inspiring best practice in respiratory care | Primary Care Respiratory Society (pcrs-uk.org)</w:t>
        </w:r>
      </w:hyperlink>
      <w:r w:rsidRPr="0067439D">
        <w:rPr>
          <w:rFonts w:ascii="Arial" w:hAnsi="Arial" w:cs="Arial"/>
        </w:rPr>
        <w:t xml:space="preserve">. </w:t>
      </w:r>
      <w:r w:rsidRPr="0067439D">
        <w:rPr>
          <w:rFonts w:ascii="Arial" w:hAnsi="Arial" w:cs="Arial"/>
          <w:i/>
          <w:iCs/>
        </w:rPr>
        <w:t xml:space="preserve">Applications will have to come via the NWL Training Hub, recommended that PCN champion attends. </w:t>
      </w:r>
    </w:p>
    <w:p w14:paraId="4325397A"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lastRenderedPageBreak/>
        <w:t>Access to CPD to pay for Foundation Modules in Asthma and CPD for Nurses and AHPs</w:t>
      </w:r>
    </w:p>
    <w:p w14:paraId="061AC362"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Access to Foundation Modules for Pharmacists – max 1 per PCN</w:t>
      </w:r>
    </w:p>
    <w:p w14:paraId="4BC633B5" w14:textId="77777777" w:rsidR="0067439D" w:rsidRPr="0067439D" w:rsidRDefault="0067439D" w:rsidP="0067439D">
      <w:pPr>
        <w:numPr>
          <w:ilvl w:val="0"/>
          <w:numId w:val="8"/>
        </w:numPr>
        <w:spacing w:after="160" w:line="259" w:lineRule="auto"/>
        <w:rPr>
          <w:rFonts w:ascii="Arial" w:hAnsi="Arial" w:cs="Arial"/>
        </w:rPr>
      </w:pPr>
      <w:r w:rsidRPr="0067439D">
        <w:rPr>
          <w:rFonts w:ascii="Arial" w:hAnsi="Arial" w:cs="Arial"/>
        </w:rPr>
        <w:t>Access to advanced modules for PCN Respiratory Champions (1 per PCN)</w:t>
      </w:r>
    </w:p>
    <w:p w14:paraId="0DBA8DEF" w14:textId="77777777" w:rsidR="0067439D" w:rsidRPr="0067439D" w:rsidRDefault="0067439D" w:rsidP="0067439D">
      <w:pPr>
        <w:rPr>
          <w:rFonts w:ascii="Arial" w:hAnsi="Arial" w:cs="Arial"/>
        </w:rPr>
      </w:pPr>
    </w:p>
    <w:p w14:paraId="48E3C1DF" w14:textId="77777777" w:rsidR="0067439D" w:rsidRPr="0067439D" w:rsidRDefault="0067439D" w:rsidP="0067439D">
      <w:pPr>
        <w:rPr>
          <w:rFonts w:ascii="Arial" w:hAnsi="Arial" w:cs="Arial"/>
          <w:b/>
        </w:rPr>
      </w:pPr>
      <w:r w:rsidRPr="0067439D">
        <w:rPr>
          <w:rFonts w:ascii="Arial" w:hAnsi="Arial" w:cs="Arial"/>
          <w:b/>
        </w:rPr>
        <w:t>Community of Practice (open to all)</w:t>
      </w:r>
    </w:p>
    <w:p w14:paraId="64915CC1" w14:textId="77777777" w:rsidR="0067439D" w:rsidRPr="0067439D" w:rsidRDefault="0067439D" w:rsidP="0067439D">
      <w:pPr>
        <w:rPr>
          <w:rFonts w:ascii="Arial" w:hAnsi="Arial" w:cs="Arial"/>
        </w:rPr>
      </w:pPr>
      <w:r w:rsidRPr="0067439D">
        <w:rPr>
          <w:rFonts w:ascii="Arial" w:hAnsi="Arial" w:cs="Arial"/>
        </w:rPr>
        <w:t xml:space="preserve">Request access to the teams channel: </w:t>
      </w:r>
      <w:hyperlink r:id="rId11" w:history="1">
        <w:r w:rsidRPr="0067439D">
          <w:rPr>
            <w:rStyle w:val="Hyperlink"/>
            <w:rFonts w:ascii="Arial" w:hAnsi="Arial" w:cs="Arial"/>
          </w:rPr>
          <w:t xml:space="preserve">NWL </w:t>
        </w:r>
      </w:hyperlink>
      <w:hyperlink r:id="rId12" w:history="1">
        <w:r w:rsidRPr="0067439D">
          <w:rPr>
            <w:rStyle w:val="Hyperlink"/>
            <w:rFonts w:ascii="Arial" w:hAnsi="Arial" w:cs="Arial"/>
          </w:rPr>
          <w:t xml:space="preserve">Respiratory Champions 24 and 25 | General | Microsoft </w:t>
        </w:r>
      </w:hyperlink>
      <w:hyperlink r:id="rId13" w:history="1">
        <w:r w:rsidRPr="0067439D">
          <w:rPr>
            <w:rStyle w:val="Hyperlink"/>
            <w:rFonts w:ascii="Arial" w:hAnsi="Arial" w:cs="Arial"/>
          </w:rPr>
          <w:t>Teams</w:t>
        </w:r>
      </w:hyperlink>
    </w:p>
    <w:p w14:paraId="37A042AA" w14:textId="77777777" w:rsidR="0067439D" w:rsidRPr="0067439D" w:rsidRDefault="0067439D" w:rsidP="0067439D">
      <w:pPr>
        <w:rPr>
          <w:rFonts w:ascii="Arial" w:hAnsi="Arial" w:cs="Arial"/>
        </w:rPr>
      </w:pPr>
      <w:r w:rsidRPr="0067439D">
        <w:rPr>
          <w:rFonts w:ascii="Arial" w:hAnsi="Arial" w:cs="Arial"/>
        </w:rPr>
        <w:t xml:space="preserve">Once nominated champion please email </w:t>
      </w:r>
      <w:hyperlink r:id="rId14" w:history="1">
        <w:r w:rsidRPr="0067439D">
          <w:rPr>
            <w:rStyle w:val="Hyperlink"/>
            <w:rFonts w:ascii="Arial" w:hAnsi="Arial" w:cs="Arial"/>
          </w:rPr>
          <w:t>Eleanor.phelan@nhs.net</w:t>
        </w:r>
      </w:hyperlink>
      <w:r w:rsidRPr="0067439D">
        <w:rPr>
          <w:rFonts w:ascii="Arial" w:hAnsi="Arial" w:cs="Arial"/>
        </w:rPr>
        <w:t xml:space="preserve"> </w:t>
      </w:r>
    </w:p>
    <w:p w14:paraId="1A2A327A" w14:textId="77777777" w:rsidR="0067439D" w:rsidRPr="0067439D" w:rsidRDefault="0067439D" w:rsidP="0067439D">
      <w:pPr>
        <w:rPr>
          <w:rFonts w:ascii="Arial" w:hAnsi="Arial" w:cs="Arial"/>
        </w:rPr>
      </w:pPr>
    </w:p>
    <w:p w14:paraId="4B99056E" w14:textId="77777777" w:rsidR="00A355A2" w:rsidRPr="0067439D" w:rsidRDefault="00A355A2" w:rsidP="00A355A2">
      <w:pPr>
        <w:rPr>
          <w:rFonts w:ascii="Arial" w:hAnsi="Arial" w:cs="Arial"/>
          <w:sz w:val="22"/>
          <w:szCs w:val="22"/>
        </w:rPr>
      </w:pPr>
    </w:p>
    <w:p w14:paraId="1299C43A" w14:textId="77777777" w:rsidR="005A77AC" w:rsidRPr="0067439D" w:rsidRDefault="005A77AC" w:rsidP="00A355A2">
      <w:pPr>
        <w:rPr>
          <w:rFonts w:ascii="Arial" w:hAnsi="Arial" w:cs="Arial"/>
          <w:sz w:val="22"/>
          <w:szCs w:val="22"/>
        </w:rPr>
      </w:pPr>
    </w:p>
    <w:p w14:paraId="4DDBEF00" w14:textId="77777777" w:rsidR="005A77AC" w:rsidRPr="0067439D" w:rsidRDefault="005A77AC" w:rsidP="00A355A2">
      <w:pPr>
        <w:rPr>
          <w:rFonts w:ascii="Arial" w:hAnsi="Arial" w:cs="Arial"/>
          <w:sz w:val="22"/>
          <w:szCs w:val="22"/>
        </w:rPr>
      </w:pPr>
    </w:p>
    <w:p w14:paraId="3461D779" w14:textId="77777777" w:rsidR="00A355A2" w:rsidRPr="0067439D" w:rsidRDefault="00A355A2" w:rsidP="00727806">
      <w:pPr>
        <w:pStyle w:val="PlainText"/>
        <w:spacing w:after="120"/>
        <w:jc w:val="both"/>
        <w:rPr>
          <w:rFonts w:ascii="Arial" w:hAnsi="Arial" w:cs="Arial"/>
          <w:sz w:val="22"/>
          <w:szCs w:val="22"/>
        </w:rPr>
      </w:pPr>
    </w:p>
    <w:p w14:paraId="3CF2D8B6" w14:textId="77777777" w:rsidR="00727806" w:rsidRPr="0067439D" w:rsidRDefault="00727806" w:rsidP="003A3EF7">
      <w:pPr>
        <w:pStyle w:val="PlainText"/>
        <w:spacing w:after="120"/>
        <w:jc w:val="both"/>
        <w:rPr>
          <w:rFonts w:ascii="Arial" w:hAnsi="Arial" w:cs="Arial"/>
          <w:sz w:val="22"/>
          <w:szCs w:val="22"/>
        </w:rPr>
      </w:pPr>
    </w:p>
    <w:p w14:paraId="0FB78278" w14:textId="77777777" w:rsidR="0056732B" w:rsidRPr="0067439D" w:rsidRDefault="0056732B" w:rsidP="00A355A2">
      <w:pPr>
        <w:pStyle w:val="PlainText"/>
        <w:spacing w:after="120"/>
        <w:jc w:val="both"/>
        <w:rPr>
          <w:rFonts w:ascii="Arial" w:hAnsi="Arial" w:cs="Arial"/>
          <w:b/>
          <w:sz w:val="22"/>
          <w:szCs w:val="22"/>
        </w:rPr>
      </w:pPr>
    </w:p>
    <w:p w14:paraId="1FC39945" w14:textId="77777777" w:rsidR="0056732B" w:rsidRPr="0067439D" w:rsidRDefault="0056732B" w:rsidP="00A355A2">
      <w:pPr>
        <w:pStyle w:val="PlainText"/>
        <w:spacing w:after="120"/>
        <w:jc w:val="both"/>
        <w:rPr>
          <w:rFonts w:ascii="Arial" w:hAnsi="Arial" w:cs="Arial"/>
          <w:b/>
          <w:sz w:val="22"/>
          <w:szCs w:val="22"/>
        </w:rPr>
      </w:pPr>
    </w:p>
    <w:p w14:paraId="0562CB0E" w14:textId="77777777" w:rsidR="00461F8C" w:rsidRPr="0067439D" w:rsidRDefault="00461F8C" w:rsidP="00A355A2">
      <w:pPr>
        <w:pStyle w:val="PlainText"/>
        <w:spacing w:after="120"/>
        <w:jc w:val="both"/>
        <w:rPr>
          <w:rFonts w:ascii="Arial" w:hAnsi="Arial" w:cs="Arial"/>
          <w:b/>
          <w:sz w:val="24"/>
          <w:szCs w:val="22"/>
        </w:rPr>
      </w:pPr>
    </w:p>
    <w:p w14:paraId="34CE0A41" w14:textId="77777777" w:rsidR="00461F8C" w:rsidRPr="0067439D" w:rsidRDefault="00461F8C" w:rsidP="00A355A2">
      <w:pPr>
        <w:pStyle w:val="PlainText"/>
        <w:spacing w:after="120"/>
        <w:jc w:val="both"/>
        <w:rPr>
          <w:rFonts w:ascii="Arial" w:hAnsi="Arial" w:cs="Arial"/>
          <w:b/>
          <w:sz w:val="24"/>
          <w:szCs w:val="22"/>
        </w:rPr>
      </w:pPr>
    </w:p>
    <w:p w14:paraId="62EBF3C5" w14:textId="77777777" w:rsidR="00461F8C" w:rsidRPr="0067439D" w:rsidRDefault="00461F8C" w:rsidP="00A355A2">
      <w:pPr>
        <w:pStyle w:val="PlainText"/>
        <w:spacing w:after="120"/>
        <w:jc w:val="both"/>
        <w:rPr>
          <w:rFonts w:ascii="Arial" w:hAnsi="Arial" w:cs="Arial"/>
          <w:b/>
          <w:sz w:val="24"/>
          <w:szCs w:val="22"/>
        </w:rPr>
      </w:pPr>
    </w:p>
    <w:p w14:paraId="6D98A12B" w14:textId="77777777" w:rsidR="00461F8C" w:rsidRPr="0067439D" w:rsidRDefault="00461F8C" w:rsidP="00A355A2">
      <w:pPr>
        <w:pStyle w:val="PlainText"/>
        <w:spacing w:after="120"/>
        <w:jc w:val="both"/>
        <w:rPr>
          <w:rFonts w:ascii="Arial" w:hAnsi="Arial" w:cs="Arial"/>
          <w:b/>
          <w:sz w:val="24"/>
          <w:szCs w:val="22"/>
        </w:rPr>
      </w:pPr>
    </w:p>
    <w:p w14:paraId="2946DB82" w14:textId="77777777" w:rsidR="00461F8C" w:rsidRPr="0067439D" w:rsidRDefault="00461F8C" w:rsidP="00A355A2">
      <w:pPr>
        <w:pStyle w:val="PlainText"/>
        <w:spacing w:after="120"/>
        <w:jc w:val="both"/>
        <w:rPr>
          <w:rFonts w:ascii="Arial" w:hAnsi="Arial" w:cs="Arial"/>
          <w:b/>
          <w:sz w:val="24"/>
          <w:szCs w:val="22"/>
        </w:rPr>
      </w:pPr>
    </w:p>
    <w:p w14:paraId="5997CC1D" w14:textId="77777777" w:rsidR="00461F8C" w:rsidRPr="0067439D" w:rsidRDefault="00461F8C" w:rsidP="00A355A2">
      <w:pPr>
        <w:pStyle w:val="PlainText"/>
        <w:spacing w:after="120"/>
        <w:jc w:val="both"/>
        <w:rPr>
          <w:rFonts w:ascii="Arial" w:hAnsi="Arial" w:cs="Arial"/>
          <w:b/>
          <w:sz w:val="24"/>
          <w:szCs w:val="22"/>
        </w:rPr>
      </w:pPr>
    </w:p>
    <w:p w14:paraId="26E6D153" w14:textId="77777777" w:rsidR="009832B7" w:rsidRPr="0067439D" w:rsidRDefault="009832B7" w:rsidP="00A355A2">
      <w:pPr>
        <w:pStyle w:val="PlainText"/>
        <w:spacing w:after="120"/>
        <w:jc w:val="both"/>
        <w:rPr>
          <w:rFonts w:ascii="Arial" w:hAnsi="Arial" w:cs="Arial"/>
          <w:b/>
          <w:sz w:val="24"/>
          <w:szCs w:val="22"/>
        </w:rPr>
      </w:pPr>
      <w:bookmarkStart w:id="0" w:name="_GoBack"/>
      <w:bookmarkEnd w:id="0"/>
    </w:p>
    <w:p w14:paraId="6B699379" w14:textId="77777777" w:rsidR="00461F8C" w:rsidRPr="0067439D" w:rsidRDefault="00461F8C" w:rsidP="00A355A2">
      <w:pPr>
        <w:pStyle w:val="PlainText"/>
        <w:spacing w:after="120"/>
        <w:jc w:val="both"/>
        <w:rPr>
          <w:rFonts w:ascii="Arial" w:hAnsi="Arial" w:cs="Arial"/>
          <w:b/>
          <w:sz w:val="24"/>
          <w:szCs w:val="22"/>
        </w:rPr>
      </w:pPr>
    </w:p>
    <w:p w14:paraId="3FE9F23F" w14:textId="77777777" w:rsidR="0035697D" w:rsidRPr="0067439D" w:rsidRDefault="0035697D" w:rsidP="00A355A2">
      <w:pPr>
        <w:pStyle w:val="PlainText"/>
        <w:spacing w:after="120"/>
        <w:jc w:val="both"/>
        <w:rPr>
          <w:rFonts w:ascii="Arial" w:hAnsi="Arial" w:cs="Arial"/>
          <w:b/>
          <w:sz w:val="24"/>
          <w:szCs w:val="22"/>
        </w:rPr>
      </w:pPr>
    </w:p>
    <w:sectPr w:rsidR="0035697D" w:rsidRPr="0067439D" w:rsidSect="00E32495">
      <w:headerReference w:type="default" r:id="rId15"/>
      <w:footerReference w:type="default" r:id="rId16"/>
      <w:headerReference w:type="first" r:id="rId17"/>
      <w:footerReference w:type="first" r:id="rId18"/>
      <w:pgSz w:w="11906" w:h="16838"/>
      <w:pgMar w:top="1440" w:right="1440" w:bottom="1440" w:left="1440"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F646" w14:textId="77777777" w:rsidR="00747FF8" w:rsidRDefault="00747FF8" w:rsidP="00D6622F">
      <w:r>
        <w:separator/>
      </w:r>
    </w:p>
  </w:endnote>
  <w:endnote w:type="continuationSeparator" w:id="0">
    <w:p w14:paraId="08CE6F91" w14:textId="77777777" w:rsidR="00747FF8" w:rsidRDefault="00747FF8" w:rsidP="00D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C512D3" w:rsidRDefault="00C512D3">
    <w:pPr>
      <w:pStyle w:val="Foote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302"/>
    </w:tblGrid>
    <w:tr w:rsidR="00C512D3" w14:paraId="6537F28F" w14:textId="77777777" w:rsidTr="00CD1C18">
      <w:tc>
        <w:tcPr>
          <w:tcW w:w="5595" w:type="dxa"/>
        </w:tcPr>
        <w:p w14:paraId="6DFB9E20" w14:textId="77777777" w:rsidR="00C512D3" w:rsidRDefault="00C512D3" w:rsidP="00A43891">
          <w:pPr>
            <w:pStyle w:val="Footer"/>
          </w:pPr>
        </w:p>
      </w:tc>
      <w:tc>
        <w:tcPr>
          <w:tcW w:w="3302" w:type="dxa"/>
        </w:tcPr>
        <w:p w14:paraId="70DF9E56" w14:textId="77777777" w:rsidR="00C512D3" w:rsidRDefault="00C512D3" w:rsidP="00CD1C18">
          <w:pPr>
            <w:pStyle w:val="Footer"/>
            <w:jc w:val="right"/>
          </w:pPr>
        </w:p>
      </w:tc>
    </w:tr>
  </w:tbl>
  <w:p w14:paraId="29D6B04F" w14:textId="77777777" w:rsidR="00C512D3" w:rsidRDefault="00C512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CEE9C" w14:textId="77777777" w:rsidR="00C512D3" w:rsidRPr="00461F8C" w:rsidRDefault="00607C68" w:rsidP="00C225F8">
    <w:pPr>
      <w:pStyle w:val="Footer"/>
      <w:rPr>
        <w:b/>
        <w:sz w:val="6"/>
        <w:szCs w:val="8"/>
      </w:rPr>
    </w:pPr>
    <w:r w:rsidRPr="00607C68">
      <w:rPr>
        <w:rFonts w:ascii="Arial" w:hAnsi="Arial" w:cs="Arial"/>
        <w:b/>
        <w:iCs/>
        <w:noProof/>
        <w:sz w:val="20"/>
        <w:szCs w:val="22"/>
      </w:rPr>
      <mc:AlternateContent>
        <mc:Choice Requires="wps">
          <w:drawing>
            <wp:anchor distT="0" distB="0" distL="114300" distR="114300" simplePos="0" relativeHeight="251970048" behindDoc="0" locked="0" layoutInCell="1" allowOverlap="1" wp14:anchorId="5B57D490" wp14:editId="53829119">
              <wp:simplePos x="0" y="0"/>
              <wp:positionH relativeFrom="column">
                <wp:posOffset>-20320</wp:posOffset>
              </wp:positionH>
              <wp:positionV relativeFrom="paragraph">
                <wp:posOffset>9820275</wp:posOffset>
              </wp:positionV>
              <wp:extent cx="1818005" cy="0"/>
              <wp:effectExtent l="0" t="38100" r="48895" b="38100"/>
              <wp:wrapNone/>
              <wp:docPr id="3"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34AE97C1">
            <v:line id="Straight Connector 7" style="position:absolute;flip:y;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9a50e" strokeweight="6pt" from="-1.6pt,773.25pt" to="141.55pt,773.25pt" w14:anchorId="7F04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"/>
          </w:pict>
        </mc:Fallback>
      </mc:AlternateContent>
    </w:r>
    <w:r w:rsidRPr="00607C68">
      <w:rPr>
        <w:rFonts w:ascii="Arial" w:hAnsi="Arial" w:cs="Arial"/>
        <w:b/>
        <w:iCs/>
        <w:noProof/>
        <w:sz w:val="20"/>
        <w:szCs w:val="22"/>
      </w:rPr>
      <mc:AlternateContent>
        <mc:Choice Requires="wps">
          <w:drawing>
            <wp:anchor distT="0" distB="0" distL="114300" distR="114300" simplePos="0" relativeHeight="251973120" behindDoc="0" locked="0" layoutInCell="1" allowOverlap="1" wp14:anchorId="0B38CD58" wp14:editId="1D2A521B">
              <wp:simplePos x="0" y="0"/>
              <wp:positionH relativeFrom="column">
                <wp:posOffset>1829435</wp:posOffset>
              </wp:positionH>
              <wp:positionV relativeFrom="paragraph">
                <wp:posOffset>9820910</wp:posOffset>
              </wp:positionV>
              <wp:extent cx="1796740" cy="0"/>
              <wp:effectExtent l="0" t="38100" r="51435" b="38100"/>
              <wp:wrapNone/>
              <wp:docPr id="4" name="Straight Connector 8"/>
              <wp:cNvGraphicFramePr/>
              <a:graphic xmlns:a="http://schemas.openxmlformats.org/drawingml/2006/main">
                <a:graphicData uri="http://schemas.microsoft.com/office/word/2010/wordprocessingShape">
                  <wps:wsp>
                    <wps:cNvCnPr/>
                    <wps:spPr>
                      <a:xfrm flipV="1">
                        <a:off x="0" y="0"/>
                        <a:ext cx="1796740"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579D5AF4">
            <v:line id="Straight Connector 8" style="position:absolute;flip:y;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24678" strokeweight="6pt" from="144.05pt,773.3pt" to="285.55pt,773.3pt" w14:anchorId="3C86F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7A01" w14:textId="77777777" w:rsidR="00747FF8" w:rsidRDefault="00747FF8" w:rsidP="00D6622F">
      <w:r>
        <w:separator/>
      </w:r>
    </w:p>
  </w:footnote>
  <w:footnote w:type="continuationSeparator" w:id="0">
    <w:p w14:paraId="5043CB0F" w14:textId="77777777" w:rsidR="00747FF8" w:rsidRDefault="00747FF8" w:rsidP="00D6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C512D3" w:rsidRDefault="00C512D3" w:rsidP="00D662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E32495" w:rsidRDefault="00E324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512D3" w14:paraId="6BB9E253" w14:textId="77777777" w:rsidTr="0056732B">
      <w:tc>
        <w:tcPr>
          <w:tcW w:w="4621" w:type="dxa"/>
        </w:tcPr>
        <w:p w14:paraId="23DE523C" w14:textId="77777777" w:rsidR="00C512D3" w:rsidRDefault="00C512D3" w:rsidP="009D3DDF">
          <w:pPr>
            <w:pStyle w:val="Header"/>
          </w:pPr>
        </w:p>
      </w:tc>
      <w:tc>
        <w:tcPr>
          <w:tcW w:w="4621" w:type="dxa"/>
        </w:tcPr>
        <w:p w14:paraId="52E56223" w14:textId="77777777" w:rsidR="00C512D3" w:rsidRPr="00372D9C" w:rsidRDefault="00C512D3" w:rsidP="00372D9C">
          <w:pPr>
            <w:jc w:val="right"/>
            <w:rPr>
              <w:rFonts w:ascii="Arial" w:hAnsi="Arial" w:cs="Arial"/>
              <w:b/>
            </w:rPr>
          </w:pPr>
        </w:p>
      </w:tc>
    </w:tr>
  </w:tbl>
  <w:p w14:paraId="49AEE44E" w14:textId="77777777" w:rsidR="00C512D3" w:rsidRPr="00461F8C" w:rsidRDefault="00607C68" w:rsidP="00E32495">
    <w:pPr>
      <w:pStyle w:val="Header"/>
      <w:tabs>
        <w:tab w:val="left" w:pos="600"/>
      </w:tabs>
      <w:rPr>
        <w:sz w:val="18"/>
        <w:szCs w:val="18"/>
      </w:rPr>
    </w:pPr>
    <w:r>
      <w:rPr>
        <w:noProof/>
      </w:rPr>
      <mc:AlternateContent>
        <mc:Choice Requires="wps">
          <w:drawing>
            <wp:anchor distT="0" distB="0" distL="114300" distR="114300" simplePos="0" relativeHeight="251958784" behindDoc="0" locked="0" layoutInCell="1" allowOverlap="1" wp14:anchorId="230A2CDE" wp14:editId="45805D28">
              <wp:simplePos x="0" y="0"/>
              <wp:positionH relativeFrom="column">
                <wp:posOffset>9267190</wp:posOffset>
              </wp:positionH>
              <wp:positionV relativeFrom="paragraph">
                <wp:posOffset>3430905</wp:posOffset>
              </wp:positionV>
              <wp:extent cx="2952115" cy="3810"/>
              <wp:effectExtent l="19050" t="38100" r="38735" b="53340"/>
              <wp:wrapNone/>
              <wp:docPr id="11" name="Straight Connector 10"/>
              <wp:cNvGraphicFramePr/>
              <a:graphic xmlns:a="http://schemas.openxmlformats.org/drawingml/2006/main">
                <a:graphicData uri="http://schemas.microsoft.com/office/word/2010/wordprocessingShape">
                  <wps:wsp>
                    <wps:cNvCnPr/>
                    <wps:spPr>
                      <a:xfrm flipV="1">
                        <a:off x="0" y="0"/>
                        <a:ext cx="2952115" cy="381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0A976B00">
            <v:line id="Straight Connector 10" style="position:absolute;flip:y;z-index:251958784;visibility:visible;mso-wrap-style:square;mso-wrap-distance-left:9pt;mso-wrap-distance-top:0;mso-wrap-distance-right:9pt;mso-wrap-distance-bottom:0;mso-position-horizontal:absolute;mso-position-horizontal-relative:text;mso-position-vertical:absolute;mso-position-vertical-relative:text" o:spid="_x0000_s1026" strokecolor="#2a90c0" strokeweight="6pt" from="729.7pt,270.15pt" to="962.15pt,270.45pt" w14:anchorId="56AFF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"/>
          </w:pict>
        </mc:Fallback>
      </mc:AlternateContent>
    </w:r>
    <w:r w:rsidR="00E32495" w:rsidRPr="00461F8C">
      <w:rPr>
        <w:sz w:val="18"/>
        <w:szCs w:val="18"/>
      </w:rPr>
      <w:tab/>
    </w:r>
    <w:r w:rsidR="00E32495" w:rsidRPr="00461F8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A1F9C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HS RGB small.jpg" style="width:35.05pt;height:14.4pt;visibility:visible;mso-wrap-style:square" o:bullet="t">
        <v:imagedata r:id="rId1" o:title="NHS RGB small"/>
      </v:shape>
    </w:pict>
  </w:numPicBullet>
  <w:abstractNum w:abstractNumId="0" w15:restartNumberingAfterBreak="0">
    <w:nsid w:val="01792863"/>
    <w:multiLevelType w:val="hybridMultilevel"/>
    <w:tmpl w:val="2700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4CA5"/>
    <w:multiLevelType w:val="hybridMultilevel"/>
    <w:tmpl w:val="28A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7AF"/>
    <w:multiLevelType w:val="hybridMultilevel"/>
    <w:tmpl w:val="0C22CC86"/>
    <w:lvl w:ilvl="0" w:tplc="D62022E2">
      <w:start w:val="1"/>
      <w:numFmt w:val="bullet"/>
      <w:lvlText w:val="•"/>
      <w:lvlJc w:val="left"/>
      <w:pPr>
        <w:tabs>
          <w:tab w:val="num" w:pos="720"/>
        </w:tabs>
        <w:ind w:left="720" w:hanging="360"/>
      </w:pPr>
      <w:rPr>
        <w:rFonts w:ascii="Arial" w:hAnsi="Arial" w:hint="default"/>
      </w:rPr>
    </w:lvl>
    <w:lvl w:ilvl="1" w:tplc="8ABE021C" w:tentative="1">
      <w:start w:val="1"/>
      <w:numFmt w:val="bullet"/>
      <w:lvlText w:val="•"/>
      <w:lvlJc w:val="left"/>
      <w:pPr>
        <w:tabs>
          <w:tab w:val="num" w:pos="1440"/>
        </w:tabs>
        <w:ind w:left="1440" w:hanging="360"/>
      </w:pPr>
      <w:rPr>
        <w:rFonts w:ascii="Arial" w:hAnsi="Arial" w:hint="default"/>
      </w:rPr>
    </w:lvl>
    <w:lvl w:ilvl="2" w:tplc="6B261BE4" w:tentative="1">
      <w:start w:val="1"/>
      <w:numFmt w:val="bullet"/>
      <w:lvlText w:val="•"/>
      <w:lvlJc w:val="left"/>
      <w:pPr>
        <w:tabs>
          <w:tab w:val="num" w:pos="2160"/>
        </w:tabs>
        <w:ind w:left="2160" w:hanging="360"/>
      </w:pPr>
      <w:rPr>
        <w:rFonts w:ascii="Arial" w:hAnsi="Arial" w:hint="default"/>
      </w:rPr>
    </w:lvl>
    <w:lvl w:ilvl="3" w:tplc="726C01F4" w:tentative="1">
      <w:start w:val="1"/>
      <w:numFmt w:val="bullet"/>
      <w:lvlText w:val="•"/>
      <w:lvlJc w:val="left"/>
      <w:pPr>
        <w:tabs>
          <w:tab w:val="num" w:pos="2880"/>
        </w:tabs>
        <w:ind w:left="2880" w:hanging="360"/>
      </w:pPr>
      <w:rPr>
        <w:rFonts w:ascii="Arial" w:hAnsi="Arial" w:hint="default"/>
      </w:rPr>
    </w:lvl>
    <w:lvl w:ilvl="4" w:tplc="42A8B8B4" w:tentative="1">
      <w:start w:val="1"/>
      <w:numFmt w:val="bullet"/>
      <w:lvlText w:val="•"/>
      <w:lvlJc w:val="left"/>
      <w:pPr>
        <w:tabs>
          <w:tab w:val="num" w:pos="3600"/>
        </w:tabs>
        <w:ind w:left="3600" w:hanging="360"/>
      </w:pPr>
      <w:rPr>
        <w:rFonts w:ascii="Arial" w:hAnsi="Arial" w:hint="default"/>
      </w:rPr>
    </w:lvl>
    <w:lvl w:ilvl="5" w:tplc="74008644" w:tentative="1">
      <w:start w:val="1"/>
      <w:numFmt w:val="bullet"/>
      <w:lvlText w:val="•"/>
      <w:lvlJc w:val="left"/>
      <w:pPr>
        <w:tabs>
          <w:tab w:val="num" w:pos="4320"/>
        </w:tabs>
        <w:ind w:left="4320" w:hanging="360"/>
      </w:pPr>
      <w:rPr>
        <w:rFonts w:ascii="Arial" w:hAnsi="Arial" w:hint="default"/>
      </w:rPr>
    </w:lvl>
    <w:lvl w:ilvl="6" w:tplc="5E4628D2" w:tentative="1">
      <w:start w:val="1"/>
      <w:numFmt w:val="bullet"/>
      <w:lvlText w:val="•"/>
      <w:lvlJc w:val="left"/>
      <w:pPr>
        <w:tabs>
          <w:tab w:val="num" w:pos="5040"/>
        </w:tabs>
        <w:ind w:left="5040" w:hanging="360"/>
      </w:pPr>
      <w:rPr>
        <w:rFonts w:ascii="Arial" w:hAnsi="Arial" w:hint="default"/>
      </w:rPr>
    </w:lvl>
    <w:lvl w:ilvl="7" w:tplc="753CFD98" w:tentative="1">
      <w:start w:val="1"/>
      <w:numFmt w:val="bullet"/>
      <w:lvlText w:val="•"/>
      <w:lvlJc w:val="left"/>
      <w:pPr>
        <w:tabs>
          <w:tab w:val="num" w:pos="5760"/>
        </w:tabs>
        <w:ind w:left="5760" w:hanging="360"/>
      </w:pPr>
      <w:rPr>
        <w:rFonts w:ascii="Arial" w:hAnsi="Arial" w:hint="default"/>
      </w:rPr>
    </w:lvl>
    <w:lvl w:ilvl="8" w:tplc="387EB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353A9"/>
    <w:multiLevelType w:val="hybridMultilevel"/>
    <w:tmpl w:val="973E96D2"/>
    <w:lvl w:ilvl="0" w:tplc="9BCA0CDE">
      <w:start w:val="1"/>
      <w:numFmt w:val="bullet"/>
      <w:lvlText w:val="•"/>
      <w:lvlJc w:val="left"/>
      <w:pPr>
        <w:tabs>
          <w:tab w:val="num" w:pos="720"/>
        </w:tabs>
        <w:ind w:left="720" w:hanging="360"/>
      </w:pPr>
      <w:rPr>
        <w:rFonts w:ascii="Arial" w:hAnsi="Arial" w:hint="default"/>
      </w:rPr>
    </w:lvl>
    <w:lvl w:ilvl="1" w:tplc="1BF860F2" w:tentative="1">
      <w:start w:val="1"/>
      <w:numFmt w:val="bullet"/>
      <w:lvlText w:val="•"/>
      <w:lvlJc w:val="left"/>
      <w:pPr>
        <w:tabs>
          <w:tab w:val="num" w:pos="1440"/>
        </w:tabs>
        <w:ind w:left="1440" w:hanging="360"/>
      </w:pPr>
      <w:rPr>
        <w:rFonts w:ascii="Arial" w:hAnsi="Arial" w:hint="default"/>
      </w:rPr>
    </w:lvl>
    <w:lvl w:ilvl="2" w:tplc="8DCEBBFE" w:tentative="1">
      <w:start w:val="1"/>
      <w:numFmt w:val="bullet"/>
      <w:lvlText w:val="•"/>
      <w:lvlJc w:val="left"/>
      <w:pPr>
        <w:tabs>
          <w:tab w:val="num" w:pos="2160"/>
        </w:tabs>
        <w:ind w:left="2160" w:hanging="360"/>
      </w:pPr>
      <w:rPr>
        <w:rFonts w:ascii="Arial" w:hAnsi="Arial" w:hint="default"/>
      </w:rPr>
    </w:lvl>
    <w:lvl w:ilvl="3" w:tplc="6FFEEBB2" w:tentative="1">
      <w:start w:val="1"/>
      <w:numFmt w:val="bullet"/>
      <w:lvlText w:val="•"/>
      <w:lvlJc w:val="left"/>
      <w:pPr>
        <w:tabs>
          <w:tab w:val="num" w:pos="2880"/>
        </w:tabs>
        <w:ind w:left="2880" w:hanging="360"/>
      </w:pPr>
      <w:rPr>
        <w:rFonts w:ascii="Arial" w:hAnsi="Arial" w:hint="default"/>
      </w:rPr>
    </w:lvl>
    <w:lvl w:ilvl="4" w:tplc="BDE48732" w:tentative="1">
      <w:start w:val="1"/>
      <w:numFmt w:val="bullet"/>
      <w:lvlText w:val="•"/>
      <w:lvlJc w:val="left"/>
      <w:pPr>
        <w:tabs>
          <w:tab w:val="num" w:pos="3600"/>
        </w:tabs>
        <w:ind w:left="3600" w:hanging="360"/>
      </w:pPr>
      <w:rPr>
        <w:rFonts w:ascii="Arial" w:hAnsi="Arial" w:hint="default"/>
      </w:rPr>
    </w:lvl>
    <w:lvl w:ilvl="5" w:tplc="06BCC1F8" w:tentative="1">
      <w:start w:val="1"/>
      <w:numFmt w:val="bullet"/>
      <w:lvlText w:val="•"/>
      <w:lvlJc w:val="left"/>
      <w:pPr>
        <w:tabs>
          <w:tab w:val="num" w:pos="4320"/>
        </w:tabs>
        <w:ind w:left="4320" w:hanging="360"/>
      </w:pPr>
      <w:rPr>
        <w:rFonts w:ascii="Arial" w:hAnsi="Arial" w:hint="default"/>
      </w:rPr>
    </w:lvl>
    <w:lvl w:ilvl="6" w:tplc="C76AD6E6" w:tentative="1">
      <w:start w:val="1"/>
      <w:numFmt w:val="bullet"/>
      <w:lvlText w:val="•"/>
      <w:lvlJc w:val="left"/>
      <w:pPr>
        <w:tabs>
          <w:tab w:val="num" w:pos="5040"/>
        </w:tabs>
        <w:ind w:left="5040" w:hanging="360"/>
      </w:pPr>
      <w:rPr>
        <w:rFonts w:ascii="Arial" w:hAnsi="Arial" w:hint="default"/>
      </w:rPr>
    </w:lvl>
    <w:lvl w:ilvl="7" w:tplc="ED36AE7C" w:tentative="1">
      <w:start w:val="1"/>
      <w:numFmt w:val="bullet"/>
      <w:lvlText w:val="•"/>
      <w:lvlJc w:val="left"/>
      <w:pPr>
        <w:tabs>
          <w:tab w:val="num" w:pos="5760"/>
        </w:tabs>
        <w:ind w:left="5760" w:hanging="360"/>
      </w:pPr>
      <w:rPr>
        <w:rFonts w:ascii="Arial" w:hAnsi="Arial" w:hint="default"/>
      </w:rPr>
    </w:lvl>
    <w:lvl w:ilvl="8" w:tplc="5CACBA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DC08FF"/>
    <w:multiLevelType w:val="hybridMultilevel"/>
    <w:tmpl w:val="C3763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362A4"/>
    <w:multiLevelType w:val="hybridMultilevel"/>
    <w:tmpl w:val="EFA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D7E63"/>
    <w:multiLevelType w:val="hybridMultilevel"/>
    <w:tmpl w:val="969E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97A4F"/>
    <w:multiLevelType w:val="hybridMultilevel"/>
    <w:tmpl w:val="147AE88E"/>
    <w:lvl w:ilvl="0" w:tplc="15D260CE">
      <w:start w:val="1"/>
      <w:numFmt w:val="bullet"/>
      <w:lvlText w:val=""/>
      <w:lvlPicBulletId w:val="0"/>
      <w:lvlJc w:val="left"/>
      <w:pPr>
        <w:tabs>
          <w:tab w:val="num" w:pos="720"/>
        </w:tabs>
        <w:ind w:left="720" w:hanging="360"/>
      </w:pPr>
      <w:rPr>
        <w:rFonts w:ascii="Symbol" w:hAnsi="Symbol" w:hint="default"/>
      </w:rPr>
    </w:lvl>
    <w:lvl w:ilvl="1" w:tplc="59A44D02" w:tentative="1">
      <w:start w:val="1"/>
      <w:numFmt w:val="bullet"/>
      <w:lvlText w:val=""/>
      <w:lvlJc w:val="left"/>
      <w:pPr>
        <w:tabs>
          <w:tab w:val="num" w:pos="1440"/>
        </w:tabs>
        <w:ind w:left="1440" w:hanging="360"/>
      </w:pPr>
      <w:rPr>
        <w:rFonts w:ascii="Symbol" w:hAnsi="Symbol" w:hint="default"/>
      </w:rPr>
    </w:lvl>
    <w:lvl w:ilvl="2" w:tplc="AB14D2C4" w:tentative="1">
      <w:start w:val="1"/>
      <w:numFmt w:val="bullet"/>
      <w:lvlText w:val=""/>
      <w:lvlJc w:val="left"/>
      <w:pPr>
        <w:tabs>
          <w:tab w:val="num" w:pos="2160"/>
        </w:tabs>
        <w:ind w:left="2160" w:hanging="360"/>
      </w:pPr>
      <w:rPr>
        <w:rFonts w:ascii="Symbol" w:hAnsi="Symbol" w:hint="default"/>
      </w:rPr>
    </w:lvl>
    <w:lvl w:ilvl="3" w:tplc="1E9461BE" w:tentative="1">
      <w:start w:val="1"/>
      <w:numFmt w:val="bullet"/>
      <w:lvlText w:val=""/>
      <w:lvlJc w:val="left"/>
      <w:pPr>
        <w:tabs>
          <w:tab w:val="num" w:pos="2880"/>
        </w:tabs>
        <w:ind w:left="2880" w:hanging="360"/>
      </w:pPr>
      <w:rPr>
        <w:rFonts w:ascii="Symbol" w:hAnsi="Symbol" w:hint="default"/>
      </w:rPr>
    </w:lvl>
    <w:lvl w:ilvl="4" w:tplc="2E76AC86" w:tentative="1">
      <w:start w:val="1"/>
      <w:numFmt w:val="bullet"/>
      <w:lvlText w:val=""/>
      <w:lvlJc w:val="left"/>
      <w:pPr>
        <w:tabs>
          <w:tab w:val="num" w:pos="3600"/>
        </w:tabs>
        <w:ind w:left="3600" w:hanging="360"/>
      </w:pPr>
      <w:rPr>
        <w:rFonts w:ascii="Symbol" w:hAnsi="Symbol" w:hint="default"/>
      </w:rPr>
    </w:lvl>
    <w:lvl w:ilvl="5" w:tplc="2048DCB4" w:tentative="1">
      <w:start w:val="1"/>
      <w:numFmt w:val="bullet"/>
      <w:lvlText w:val=""/>
      <w:lvlJc w:val="left"/>
      <w:pPr>
        <w:tabs>
          <w:tab w:val="num" w:pos="4320"/>
        </w:tabs>
        <w:ind w:left="4320" w:hanging="360"/>
      </w:pPr>
      <w:rPr>
        <w:rFonts w:ascii="Symbol" w:hAnsi="Symbol" w:hint="default"/>
      </w:rPr>
    </w:lvl>
    <w:lvl w:ilvl="6" w:tplc="8506DD84" w:tentative="1">
      <w:start w:val="1"/>
      <w:numFmt w:val="bullet"/>
      <w:lvlText w:val=""/>
      <w:lvlJc w:val="left"/>
      <w:pPr>
        <w:tabs>
          <w:tab w:val="num" w:pos="5040"/>
        </w:tabs>
        <w:ind w:left="5040" w:hanging="360"/>
      </w:pPr>
      <w:rPr>
        <w:rFonts w:ascii="Symbol" w:hAnsi="Symbol" w:hint="default"/>
      </w:rPr>
    </w:lvl>
    <w:lvl w:ilvl="7" w:tplc="A484D426" w:tentative="1">
      <w:start w:val="1"/>
      <w:numFmt w:val="bullet"/>
      <w:lvlText w:val=""/>
      <w:lvlJc w:val="left"/>
      <w:pPr>
        <w:tabs>
          <w:tab w:val="num" w:pos="5760"/>
        </w:tabs>
        <w:ind w:left="5760" w:hanging="360"/>
      </w:pPr>
      <w:rPr>
        <w:rFonts w:ascii="Symbol" w:hAnsi="Symbol" w:hint="default"/>
      </w:rPr>
    </w:lvl>
    <w:lvl w:ilvl="8" w:tplc="6BFC3D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2FA60BA"/>
    <w:multiLevelType w:val="hybridMultilevel"/>
    <w:tmpl w:val="173A69E4"/>
    <w:lvl w:ilvl="0" w:tplc="E89649C8">
      <w:start w:val="1"/>
      <w:numFmt w:val="bullet"/>
      <w:lvlText w:val="•"/>
      <w:lvlJc w:val="left"/>
      <w:pPr>
        <w:tabs>
          <w:tab w:val="num" w:pos="720"/>
        </w:tabs>
        <w:ind w:left="720" w:hanging="360"/>
      </w:pPr>
      <w:rPr>
        <w:rFonts w:ascii="Arial" w:hAnsi="Arial" w:hint="default"/>
      </w:rPr>
    </w:lvl>
    <w:lvl w:ilvl="1" w:tplc="E6F85158" w:tentative="1">
      <w:start w:val="1"/>
      <w:numFmt w:val="bullet"/>
      <w:lvlText w:val="•"/>
      <w:lvlJc w:val="left"/>
      <w:pPr>
        <w:tabs>
          <w:tab w:val="num" w:pos="1440"/>
        </w:tabs>
        <w:ind w:left="1440" w:hanging="360"/>
      </w:pPr>
      <w:rPr>
        <w:rFonts w:ascii="Arial" w:hAnsi="Arial" w:hint="default"/>
      </w:rPr>
    </w:lvl>
    <w:lvl w:ilvl="2" w:tplc="1E7E1F42" w:tentative="1">
      <w:start w:val="1"/>
      <w:numFmt w:val="bullet"/>
      <w:lvlText w:val="•"/>
      <w:lvlJc w:val="left"/>
      <w:pPr>
        <w:tabs>
          <w:tab w:val="num" w:pos="2160"/>
        </w:tabs>
        <w:ind w:left="2160" w:hanging="360"/>
      </w:pPr>
      <w:rPr>
        <w:rFonts w:ascii="Arial" w:hAnsi="Arial" w:hint="default"/>
      </w:rPr>
    </w:lvl>
    <w:lvl w:ilvl="3" w:tplc="B1B28878" w:tentative="1">
      <w:start w:val="1"/>
      <w:numFmt w:val="bullet"/>
      <w:lvlText w:val="•"/>
      <w:lvlJc w:val="left"/>
      <w:pPr>
        <w:tabs>
          <w:tab w:val="num" w:pos="2880"/>
        </w:tabs>
        <w:ind w:left="2880" w:hanging="360"/>
      </w:pPr>
      <w:rPr>
        <w:rFonts w:ascii="Arial" w:hAnsi="Arial" w:hint="default"/>
      </w:rPr>
    </w:lvl>
    <w:lvl w:ilvl="4" w:tplc="EF02AB94" w:tentative="1">
      <w:start w:val="1"/>
      <w:numFmt w:val="bullet"/>
      <w:lvlText w:val="•"/>
      <w:lvlJc w:val="left"/>
      <w:pPr>
        <w:tabs>
          <w:tab w:val="num" w:pos="3600"/>
        </w:tabs>
        <w:ind w:left="3600" w:hanging="360"/>
      </w:pPr>
      <w:rPr>
        <w:rFonts w:ascii="Arial" w:hAnsi="Arial" w:hint="default"/>
      </w:rPr>
    </w:lvl>
    <w:lvl w:ilvl="5" w:tplc="E7BEE296" w:tentative="1">
      <w:start w:val="1"/>
      <w:numFmt w:val="bullet"/>
      <w:lvlText w:val="•"/>
      <w:lvlJc w:val="left"/>
      <w:pPr>
        <w:tabs>
          <w:tab w:val="num" w:pos="4320"/>
        </w:tabs>
        <w:ind w:left="4320" w:hanging="360"/>
      </w:pPr>
      <w:rPr>
        <w:rFonts w:ascii="Arial" w:hAnsi="Arial" w:hint="default"/>
      </w:rPr>
    </w:lvl>
    <w:lvl w:ilvl="6" w:tplc="120841A0" w:tentative="1">
      <w:start w:val="1"/>
      <w:numFmt w:val="bullet"/>
      <w:lvlText w:val="•"/>
      <w:lvlJc w:val="left"/>
      <w:pPr>
        <w:tabs>
          <w:tab w:val="num" w:pos="5040"/>
        </w:tabs>
        <w:ind w:left="5040" w:hanging="360"/>
      </w:pPr>
      <w:rPr>
        <w:rFonts w:ascii="Arial" w:hAnsi="Arial" w:hint="default"/>
      </w:rPr>
    </w:lvl>
    <w:lvl w:ilvl="7" w:tplc="0DEEBD58" w:tentative="1">
      <w:start w:val="1"/>
      <w:numFmt w:val="bullet"/>
      <w:lvlText w:val="•"/>
      <w:lvlJc w:val="left"/>
      <w:pPr>
        <w:tabs>
          <w:tab w:val="num" w:pos="5760"/>
        </w:tabs>
        <w:ind w:left="5760" w:hanging="360"/>
      </w:pPr>
      <w:rPr>
        <w:rFonts w:ascii="Arial" w:hAnsi="Arial" w:hint="default"/>
      </w:rPr>
    </w:lvl>
    <w:lvl w:ilvl="8" w:tplc="47D07B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FD41AB"/>
    <w:multiLevelType w:val="hybridMultilevel"/>
    <w:tmpl w:val="22E04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1567C1"/>
    <w:multiLevelType w:val="hybridMultilevel"/>
    <w:tmpl w:val="53D6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6"/>
  </w:num>
  <w:num w:numId="6">
    <w:abstractNumId w:val="0"/>
  </w:num>
  <w:num w:numId="7">
    <w:abstractNumId w:val="10"/>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2F"/>
    <w:rsid w:val="000055A8"/>
    <w:rsid w:val="0003215E"/>
    <w:rsid w:val="0003298A"/>
    <w:rsid w:val="0005166D"/>
    <w:rsid w:val="000539C6"/>
    <w:rsid w:val="00132451"/>
    <w:rsid w:val="00141A78"/>
    <w:rsid w:val="001A1B79"/>
    <w:rsid w:val="001B7BC7"/>
    <w:rsid w:val="00257A1F"/>
    <w:rsid w:val="00260AF0"/>
    <w:rsid w:val="002770AA"/>
    <w:rsid w:val="00290EA9"/>
    <w:rsid w:val="002A55E0"/>
    <w:rsid w:val="002C5B6D"/>
    <w:rsid w:val="00351581"/>
    <w:rsid w:val="0035697D"/>
    <w:rsid w:val="00372D9C"/>
    <w:rsid w:val="003A3EF7"/>
    <w:rsid w:val="003A5BBC"/>
    <w:rsid w:val="00407D59"/>
    <w:rsid w:val="00443ABF"/>
    <w:rsid w:val="00461F8C"/>
    <w:rsid w:val="004900C5"/>
    <w:rsid w:val="00491B5F"/>
    <w:rsid w:val="004A25AA"/>
    <w:rsid w:val="0056732B"/>
    <w:rsid w:val="00580FA6"/>
    <w:rsid w:val="005A0CCA"/>
    <w:rsid w:val="005A77AC"/>
    <w:rsid w:val="00607C68"/>
    <w:rsid w:val="0061408E"/>
    <w:rsid w:val="0067439D"/>
    <w:rsid w:val="007118B8"/>
    <w:rsid w:val="00727549"/>
    <w:rsid w:val="00727806"/>
    <w:rsid w:val="00736742"/>
    <w:rsid w:val="00747FF8"/>
    <w:rsid w:val="007B78F5"/>
    <w:rsid w:val="007D0757"/>
    <w:rsid w:val="007D2F90"/>
    <w:rsid w:val="007D605A"/>
    <w:rsid w:val="007E6A82"/>
    <w:rsid w:val="00824809"/>
    <w:rsid w:val="00833697"/>
    <w:rsid w:val="00833B18"/>
    <w:rsid w:val="008A5FDC"/>
    <w:rsid w:val="008C48F8"/>
    <w:rsid w:val="009020E1"/>
    <w:rsid w:val="009158BC"/>
    <w:rsid w:val="00916A47"/>
    <w:rsid w:val="009832B7"/>
    <w:rsid w:val="009D3DDF"/>
    <w:rsid w:val="00A07FCE"/>
    <w:rsid w:val="00A355A2"/>
    <w:rsid w:val="00A43891"/>
    <w:rsid w:val="00A4CFB1"/>
    <w:rsid w:val="00A52E47"/>
    <w:rsid w:val="00A724AA"/>
    <w:rsid w:val="00AC0D0F"/>
    <w:rsid w:val="00B26823"/>
    <w:rsid w:val="00BB46A5"/>
    <w:rsid w:val="00BB6A99"/>
    <w:rsid w:val="00BD7FD0"/>
    <w:rsid w:val="00BE552B"/>
    <w:rsid w:val="00C225F8"/>
    <w:rsid w:val="00C32682"/>
    <w:rsid w:val="00C512D3"/>
    <w:rsid w:val="00C77E41"/>
    <w:rsid w:val="00CD1C18"/>
    <w:rsid w:val="00CE028D"/>
    <w:rsid w:val="00D6622F"/>
    <w:rsid w:val="00D67DCE"/>
    <w:rsid w:val="00DB4327"/>
    <w:rsid w:val="00DC6AE7"/>
    <w:rsid w:val="00DD74FB"/>
    <w:rsid w:val="00E3121F"/>
    <w:rsid w:val="00E32495"/>
    <w:rsid w:val="00EC53FD"/>
    <w:rsid w:val="00EF19C2"/>
    <w:rsid w:val="00EF3855"/>
    <w:rsid w:val="00F366DC"/>
    <w:rsid w:val="00F55175"/>
    <w:rsid w:val="00FD1AA4"/>
    <w:rsid w:val="3F190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44215"/>
  <w15:docId w15:val="{6755CAE6-7530-428A-BD15-BB1897B0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622F"/>
    <w:pPr>
      <w:tabs>
        <w:tab w:val="center" w:pos="4513"/>
        <w:tab w:val="right" w:pos="9026"/>
      </w:tabs>
    </w:pPr>
  </w:style>
  <w:style w:type="character" w:customStyle="1" w:styleId="HeaderChar">
    <w:name w:val="Header Char"/>
    <w:basedOn w:val="DefaultParagraphFont"/>
    <w:link w:val="Header"/>
    <w:uiPriority w:val="99"/>
    <w:rsid w:val="00D6622F"/>
    <w:rPr>
      <w:sz w:val="24"/>
      <w:szCs w:val="24"/>
    </w:rPr>
  </w:style>
  <w:style w:type="paragraph" w:styleId="Footer">
    <w:name w:val="footer"/>
    <w:basedOn w:val="Normal"/>
    <w:link w:val="FooterChar"/>
    <w:uiPriority w:val="99"/>
    <w:rsid w:val="00D6622F"/>
    <w:pPr>
      <w:tabs>
        <w:tab w:val="center" w:pos="4513"/>
        <w:tab w:val="right" w:pos="9026"/>
      </w:tabs>
    </w:pPr>
  </w:style>
  <w:style w:type="character" w:customStyle="1" w:styleId="FooterChar">
    <w:name w:val="Footer Char"/>
    <w:basedOn w:val="DefaultParagraphFont"/>
    <w:link w:val="Footer"/>
    <w:uiPriority w:val="99"/>
    <w:rsid w:val="00D6622F"/>
    <w:rPr>
      <w:sz w:val="24"/>
      <w:szCs w:val="24"/>
    </w:rPr>
  </w:style>
  <w:style w:type="paragraph" w:styleId="BalloonText">
    <w:name w:val="Balloon Text"/>
    <w:basedOn w:val="Normal"/>
    <w:link w:val="BalloonTextChar"/>
    <w:rsid w:val="00D6622F"/>
    <w:rPr>
      <w:rFonts w:ascii="Tahoma" w:hAnsi="Tahoma" w:cs="Tahoma"/>
      <w:sz w:val="16"/>
      <w:szCs w:val="16"/>
    </w:rPr>
  </w:style>
  <w:style w:type="character" w:customStyle="1" w:styleId="BalloonTextChar">
    <w:name w:val="Balloon Text Char"/>
    <w:basedOn w:val="DefaultParagraphFont"/>
    <w:link w:val="BalloonText"/>
    <w:rsid w:val="00D6622F"/>
    <w:rPr>
      <w:rFonts w:ascii="Tahoma" w:hAnsi="Tahoma" w:cs="Tahoma"/>
      <w:sz w:val="16"/>
      <w:szCs w:val="16"/>
    </w:rPr>
  </w:style>
  <w:style w:type="table" w:styleId="TableGrid">
    <w:name w:val="Table Grid"/>
    <w:basedOn w:val="TableNormal"/>
    <w:rsid w:val="00260A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72780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27806"/>
    <w:rPr>
      <w:rFonts w:ascii="Consolas" w:eastAsiaTheme="minorHAnsi" w:hAnsi="Consolas" w:cstheme="minorBidi"/>
      <w:sz w:val="21"/>
      <w:szCs w:val="21"/>
      <w:lang w:eastAsia="en-US"/>
    </w:rPr>
  </w:style>
  <w:style w:type="paragraph" w:customStyle="1" w:styleId="Default">
    <w:name w:val="Default"/>
    <w:rsid w:val="00A355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A99"/>
    <w:pPr>
      <w:ind w:left="720"/>
      <w:contextualSpacing/>
    </w:pPr>
  </w:style>
  <w:style w:type="character" w:styleId="Hyperlink">
    <w:name w:val="Hyperlink"/>
    <w:basedOn w:val="DefaultParagraphFont"/>
    <w:uiPriority w:val="99"/>
    <w:unhideWhenUsed/>
    <w:rsid w:val="006743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6119">
      <w:bodyDiv w:val="1"/>
      <w:marLeft w:val="0"/>
      <w:marRight w:val="0"/>
      <w:marTop w:val="0"/>
      <w:marBottom w:val="0"/>
      <w:divBdr>
        <w:top w:val="none" w:sz="0" w:space="0" w:color="auto"/>
        <w:left w:val="none" w:sz="0" w:space="0" w:color="auto"/>
        <w:bottom w:val="none" w:sz="0" w:space="0" w:color="auto"/>
        <w:right w:val="none" w:sz="0" w:space="0" w:color="auto"/>
      </w:divBdr>
    </w:div>
    <w:div w:id="677392255">
      <w:bodyDiv w:val="1"/>
      <w:marLeft w:val="0"/>
      <w:marRight w:val="0"/>
      <w:marTop w:val="0"/>
      <w:marBottom w:val="0"/>
      <w:divBdr>
        <w:top w:val="none" w:sz="0" w:space="0" w:color="auto"/>
        <w:left w:val="none" w:sz="0" w:space="0" w:color="auto"/>
        <w:bottom w:val="none" w:sz="0" w:space="0" w:color="auto"/>
        <w:right w:val="none" w:sz="0" w:space="0" w:color="auto"/>
      </w:divBdr>
    </w:div>
    <w:div w:id="20119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team/19%3A2-3NWwyGZxOS1PqI2v_y4QWInIbv2Uls30miBxNhNxM1%40thread.tacv2/conversations?groupId=4ec8551d-4aec-44ca-8f04-f5e4192bc27e&amp;tenantId=37c354b2-85b0-47f5-b222-07b48d774ee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br01.safelinks.protection.outlook.com/?url=https%3A%2F%2Fwww.pcrs-uk.org%2F&amp;data=05%7C02%7Celeanor.phelan%40nhs.net%7C0805c61a9cd748a9eff908dc6f6d2ed6%7C37c354b285b047f5b22207b48d774ee3%7C0%7C0%7C638507761927595640%7CUnknown%7CTWFpbGZsb3d8eyJWIjoiMC4wLjAwMDAiLCJQIjoiV2luMzIiLCJBTiI6Ik1haWwiLCJXVCI6Mn0%3D%7C0%7C%7C%7C&amp;sdata=1jpoOXhs0jUU0O0Nn6xtUSe9q0zUkrNGc6BS5bVU8vw%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Eleanor.phelan@nh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B01AA-8185-455D-A56D-271A4246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367</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Westminster PCT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wrieli</dc:creator>
  <cp:lastModifiedBy>Eleanor Phelan</cp:lastModifiedBy>
  <cp:revision>3</cp:revision>
  <cp:lastPrinted>2012-11-22T14:34:00Z</cp:lastPrinted>
  <dcterms:created xsi:type="dcterms:W3CDTF">2024-06-11T12:15:00Z</dcterms:created>
  <dcterms:modified xsi:type="dcterms:W3CDTF">2024-06-11T12:25:00Z</dcterms:modified>
</cp:coreProperties>
</file>