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6AD2" w14:textId="704F85AD" w:rsidR="00B97B15" w:rsidRPr="005E06D9" w:rsidRDefault="00CC03ED" w:rsidP="00B97B15">
      <w:pPr>
        <w:rPr>
          <w:rFonts w:cs="Arial"/>
          <w:sz w:val="28"/>
          <w:szCs w:val="28"/>
        </w:rPr>
      </w:pPr>
      <w:r>
        <w:rPr>
          <w:noProof/>
        </w:rPr>
        <w:t xml:space="preserve">                                                                                     </w:t>
      </w:r>
      <w:r>
        <w:rPr>
          <w:noProof/>
          <w:lang w:eastAsia="en-GB"/>
        </w:rPr>
        <w:drawing>
          <wp:inline distT="0" distB="0" distL="0" distR="0" wp14:anchorId="568D860F" wp14:editId="0E5CD6E0">
            <wp:extent cx="1219200" cy="1125855"/>
            <wp:effectExtent l="0" t="0" r="0" b="0"/>
            <wp:docPr id="467164696" name="Picture 1" descr="A map of a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64696" name="Picture 1" descr="A map of a puzz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125855"/>
                    </a:xfrm>
                    <a:prstGeom prst="rect">
                      <a:avLst/>
                    </a:prstGeom>
                    <a:noFill/>
                    <a:ln>
                      <a:noFill/>
                    </a:ln>
                  </pic:spPr>
                </pic:pic>
              </a:graphicData>
            </a:graphic>
          </wp:inline>
        </w:drawing>
      </w:r>
      <w:r w:rsidR="0070327C">
        <w:rPr>
          <w:rFonts w:cs="Arial"/>
          <w:noProof/>
          <w:sz w:val="28"/>
          <w:szCs w:val="28"/>
          <w:lang w:eastAsia="en-GB"/>
        </w:rPr>
        <w:drawing>
          <wp:anchor distT="0" distB="0" distL="114300" distR="114300" simplePos="0" relativeHeight="251686912" behindDoc="1" locked="0" layoutInCell="1" allowOverlap="1" wp14:anchorId="68F1523F" wp14:editId="419A3589">
            <wp:simplePos x="0" y="0"/>
            <wp:positionH relativeFrom="column">
              <wp:posOffset>-540385</wp:posOffset>
            </wp:positionH>
            <wp:positionV relativeFrom="page">
              <wp:posOffset>0</wp:posOffset>
            </wp:positionV>
            <wp:extent cx="7560000" cy="10685798"/>
            <wp:effectExtent l="0" t="0" r="0" b="0"/>
            <wp:wrapNone/>
            <wp:docPr id="4838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8878" name="Picture 483887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85798"/>
                    </a:xfrm>
                    <a:prstGeom prst="rect">
                      <a:avLst/>
                    </a:prstGeom>
                  </pic:spPr>
                </pic:pic>
              </a:graphicData>
            </a:graphic>
            <wp14:sizeRelH relativeFrom="page">
              <wp14:pctWidth>0</wp14:pctWidth>
            </wp14:sizeRelH>
            <wp14:sizeRelV relativeFrom="page">
              <wp14:pctHeight>0</wp14:pctHeight>
            </wp14:sizeRelV>
          </wp:anchor>
        </w:drawing>
      </w:r>
      <w:r>
        <w:rPr>
          <w:rFonts w:cs="Arial"/>
          <w:sz w:val="28"/>
          <w:szCs w:val="28"/>
        </w:rPr>
        <w:t xml:space="preserve">   </w:t>
      </w:r>
    </w:p>
    <w:p w14:paraId="4D8A0FE0" w14:textId="035C17D0" w:rsidR="00B97B15" w:rsidRPr="005E06D9" w:rsidRDefault="00B97B15" w:rsidP="00B97B15">
      <w:pPr>
        <w:rPr>
          <w:rFonts w:cs="Arial"/>
          <w:sz w:val="28"/>
          <w:szCs w:val="28"/>
        </w:rPr>
      </w:pPr>
    </w:p>
    <w:p w14:paraId="5F2D0291" w14:textId="6DA45DA1" w:rsidR="00B97B15" w:rsidRPr="005E06D9" w:rsidRDefault="00B97B15" w:rsidP="00B97B15">
      <w:pPr>
        <w:rPr>
          <w:rFonts w:cs="Arial"/>
          <w:sz w:val="28"/>
          <w:szCs w:val="28"/>
        </w:rPr>
      </w:pPr>
    </w:p>
    <w:p w14:paraId="0D9DF6ED" w14:textId="1369526F" w:rsidR="00B97B15" w:rsidRPr="005E06D9" w:rsidRDefault="005E06D9" w:rsidP="00B97B15">
      <w:pPr>
        <w:rPr>
          <w:rFonts w:cs="Arial"/>
          <w:sz w:val="28"/>
          <w:szCs w:val="28"/>
        </w:rPr>
      </w:pPr>
      <w:r w:rsidRPr="005E06D9">
        <w:rPr>
          <w:rFonts w:cs="Arial"/>
          <w:noProof/>
          <w:lang w:eastAsia="en-GB"/>
        </w:rPr>
        <mc:AlternateContent>
          <mc:Choice Requires="wps">
            <w:drawing>
              <wp:anchor distT="0" distB="0" distL="114300" distR="114300" simplePos="0" relativeHeight="251661312" behindDoc="0" locked="0" layoutInCell="1" allowOverlap="1" wp14:anchorId="23125115" wp14:editId="4A8C1B27">
                <wp:simplePos x="0" y="0"/>
                <wp:positionH relativeFrom="column">
                  <wp:posOffset>150495</wp:posOffset>
                </wp:positionH>
                <wp:positionV relativeFrom="page">
                  <wp:posOffset>2104390</wp:posOffset>
                </wp:positionV>
                <wp:extent cx="6285321" cy="798286"/>
                <wp:effectExtent l="0" t="0" r="1270" b="1905"/>
                <wp:wrapNone/>
                <wp:docPr id="1" name="Text Box 1"/>
                <wp:cNvGraphicFramePr/>
                <a:graphic xmlns:a="http://schemas.openxmlformats.org/drawingml/2006/main">
                  <a:graphicData uri="http://schemas.microsoft.com/office/word/2010/wordprocessingShape">
                    <wps:wsp>
                      <wps:cNvSpPr txBox="1"/>
                      <wps:spPr>
                        <a:xfrm>
                          <a:off x="0" y="0"/>
                          <a:ext cx="6285321" cy="798286"/>
                        </a:xfrm>
                        <a:prstGeom prst="rect">
                          <a:avLst/>
                        </a:prstGeom>
                        <a:noFill/>
                        <a:ln w="6350">
                          <a:noFill/>
                        </a:ln>
                      </wps:spPr>
                      <wps:txbx>
                        <w:txbxContent>
                          <w:p w14:paraId="0CED991B" w14:textId="5BEB44EF" w:rsidR="00F63F9B" w:rsidRPr="005E06D9" w:rsidRDefault="00B42329" w:rsidP="005E06D9">
                            <w:pPr>
                              <w:spacing w:after="0" w:line="640" w:lineRule="exact"/>
                              <w:jc w:val="right"/>
                              <w:rPr>
                                <w:rFonts w:ascii="Arial Black" w:hAnsi="Arial Black"/>
                                <w:b/>
                                <w:bCs/>
                                <w:color w:val="005EB8" w:themeColor="accent2"/>
                                <w:sz w:val="60"/>
                                <w:szCs w:val="60"/>
                              </w:rPr>
                            </w:pPr>
                            <w:r>
                              <w:rPr>
                                <w:rFonts w:ascii="Arial Black" w:hAnsi="Arial Black"/>
                                <w:b/>
                                <w:bCs/>
                                <w:color w:val="005EB8" w:themeColor="accent2"/>
                                <w:sz w:val="60"/>
                                <w:szCs w:val="60"/>
                              </w:rPr>
                              <w:t>General Practice</w:t>
                            </w:r>
                            <w:r w:rsidR="00F63F9B" w:rsidRPr="005E06D9">
                              <w:rPr>
                                <w:rFonts w:ascii="Arial Black" w:hAnsi="Arial Black"/>
                                <w:b/>
                                <w:bCs/>
                                <w:color w:val="005EB8" w:themeColor="accent2"/>
                                <w:sz w:val="60"/>
                                <w:szCs w:val="60"/>
                              </w:rPr>
                              <w:t xml:space="preserve"> </w:t>
                            </w:r>
                            <w:r w:rsidR="00C46624">
                              <w:rPr>
                                <w:rFonts w:ascii="Arial Black" w:hAnsi="Arial Black"/>
                                <w:b/>
                                <w:bCs/>
                                <w:color w:val="005EB8" w:themeColor="accent2"/>
                                <w:sz w:val="60"/>
                                <w:szCs w:val="60"/>
                              </w:rPr>
                              <w:br/>
                            </w:r>
                            <w:r w:rsidR="00F63F9B" w:rsidRPr="005E06D9">
                              <w:rPr>
                                <w:rFonts w:ascii="Arial Black" w:hAnsi="Arial Black"/>
                                <w:b/>
                                <w:bCs/>
                                <w:color w:val="005EB8" w:themeColor="accent2"/>
                                <w:sz w:val="60"/>
                                <w:szCs w:val="60"/>
                              </w:rPr>
                              <w:t>Competency Framework</w:t>
                            </w:r>
                          </w:p>
                          <w:p w14:paraId="0CE68C44" w14:textId="77777777" w:rsidR="00F63F9B" w:rsidRPr="005E06D9" w:rsidRDefault="00F63F9B" w:rsidP="005E06D9">
                            <w:pPr>
                              <w:spacing w:after="0" w:line="640" w:lineRule="exact"/>
                              <w:jc w:val="right"/>
                              <w:rPr>
                                <w:rFonts w:ascii="Arial Black" w:hAnsi="Arial Black"/>
                                <w:b/>
                                <w:bCs/>
                                <w:color w:val="005EB8" w:themeColor="accent2"/>
                                <w:sz w:val="60"/>
                                <w:szCs w:val="60"/>
                              </w:rPr>
                            </w:pPr>
                          </w:p>
                          <w:p w14:paraId="73A5D04E" w14:textId="77777777" w:rsidR="005E06D9" w:rsidRPr="005E06D9" w:rsidRDefault="005E06D9" w:rsidP="005E06D9">
                            <w:pPr>
                              <w:spacing w:after="0" w:line="640" w:lineRule="exact"/>
                              <w:jc w:val="right"/>
                              <w:rPr>
                                <w:sz w:val="60"/>
                                <w:szCs w:val="6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25115" id="_x0000_t202" coordsize="21600,21600" o:spt="202" path="m,l,21600r21600,l21600,xe">
                <v:stroke joinstyle="miter"/>
                <v:path gradientshapeok="t" o:connecttype="rect"/>
              </v:shapetype>
              <v:shape id="Text Box 1" o:spid="_x0000_s1026" type="#_x0000_t202" style="position:absolute;margin-left:11.85pt;margin-top:165.7pt;width:494.9pt;height:6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" filled="f" stroked="f" strokeweight=".5pt">
                <v:textbox inset="0,0,0,0">
                  <w:txbxContent>
                    <w:p w14:paraId="0CED991B" w14:textId="5BEB44EF" w:rsidR="00F63F9B" w:rsidRPr="005E06D9" w:rsidRDefault="00B42329" w:rsidP="005E06D9">
                      <w:pPr>
                        <w:spacing w:after="0" w:line="640" w:lineRule="exact"/>
                        <w:jc w:val="right"/>
                        <w:rPr>
                          <w:rFonts w:ascii="Arial Black" w:hAnsi="Arial Black"/>
                          <w:b/>
                          <w:bCs/>
                          <w:color w:val="005EB8" w:themeColor="accent2"/>
                          <w:sz w:val="60"/>
                          <w:szCs w:val="60"/>
                        </w:rPr>
                      </w:pPr>
                      <w:r>
                        <w:rPr>
                          <w:rFonts w:ascii="Arial Black" w:hAnsi="Arial Black"/>
                          <w:b/>
                          <w:bCs/>
                          <w:color w:val="005EB8" w:themeColor="accent2"/>
                          <w:sz w:val="60"/>
                          <w:szCs w:val="60"/>
                        </w:rPr>
                        <w:t>General Practice</w:t>
                      </w:r>
                      <w:r w:rsidR="00F63F9B" w:rsidRPr="005E06D9">
                        <w:rPr>
                          <w:rFonts w:ascii="Arial Black" w:hAnsi="Arial Black"/>
                          <w:b/>
                          <w:bCs/>
                          <w:color w:val="005EB8" w:themeColor="accent2"/>
                          <w:sz w:val="60"/>
                          <w:szCs w:val="60"/>
                        </w:rPr>
                        <w:t xml:space="preserve"> </w:t>
                      </w:r>
                      <w:r w:rsidR="00C46624">
                        <w:rPr>
                          <w:rFonts w:ascii="Arial Black" w:hAnsi="Arial Black"/>
                          <w:b/>
                          <w:bCs/>
                          <w:color w:val="005EB8" w:themeColor="accent2"/>
                          <w:sz w:val="60"/>
                          <w:szCs w:val="60"/>
                        </w:rPr>
                        <w:br/>
                      </w:r>
                      <w:r w:rsidR="00F63F9B" w:rsidRPr="005E06D9">
                        <w:rPr>
                          <w:rFonts w:ascii="Arial Black" w:hAnsi="Arial Black"/>
                          <w:b/>
                          <w:bCs/>
                          <w:color w:val="005EB8" w:themeColor="accent2"/>
                          <w:sz w:val="60"/>
                          <w:szCs w:val="60"/>
                        </w:rPr>
                        <w:t>Competency Framework</w:t>
                      </w:r>
                    </w:p>
                    <w:p w14:paraId="0CE68C44" w14:textId="77777777" w:rsidR="00F63F9B" w:rsidRPr="005E06D9" w:rsidRDefault="00F63F9B" w:rsidP="005E06D9">
                      <w:pPr>
                        <w:spacing w:after="0" w:line="640" w:lineRule="exact"/>
                        <w:jc w:val="right"/>
                        <w:rPr>
                          <w:rFonts w:ascii="Arial Black" w:hAnsi="Arial Black"/>
                          <w:b/>
                          <w:bCs/>
                          <w:color w:val="005EB8" w:themeColor="accent2"/>
                          <w:sz w:val="60"/>
                          <w:szCs w:val="60"/>
                        </w:rPr>
                      </w:pPr>
                    </w:p>
                    <w:p w14:paraId="73A5D04E" w14:textId="77777777" w:rsidR="005E06D9" w:rsidRPr="005E06D9" w:rsidRDefault="005E06D9" w:rsidP="005E06D9">
                      <w:pPr>
                        <w:spacing w:after="0" w:line="640" w:lineRule="exact"/>
                        <w:jc w:val="right"/>
                        <w:rPr>
                          <w:sz w:val="60"/>
                          <w:szCs w:val="60"/>
                        </w:rPr>
                      </w:pPr>
                    </w:p>
                  </w:txbxContent>
                </v:textbox>
                <w10:wrap anchory="page"/>
              </v:shape>
            </w:pict>
          </mc:Fallback>
        </mc:AlternateContent>
      </w:r>
    </w:p>
    <w:p w14:paraId="0029BAE9" w14:textId="6B03FF62" w:rsidR="00B97B15" w:rsidRPr="005E06D9" w:rsidRDefault="00B42329" w:rsidP="00B97B15">
      <w:pPr>
        <w:rPr>
          <w:rFonts w:cs="Arial"/>
          <w:sz w:val="28"/>
          <w:szCs w:val="28"/>
        </w:rPr>
      </w:pPr>
      <w:r w:rsidRPr="005E06D9">
        <w:rPr>
          <w:rFonts w:cs="Arial"/>
          <w:noProof/>
          <w:lang w:eastAsia="en-GB"/>
        </w:rPr>
        <mc:AlternateContent>
          <mc:Choice Requires="wps">
            <w:drawing>
              <wp:anchor distT="0" distB="0" distL="114300" distR="114300" simplePos="0" relativeHeight="251665408" behindDoc="0" locked="0" layoutInCell="1" allowOverlap="1" wp14:anchorId="53F6D9F7" wp14:editId="44B39C7A">
                <wp:simplePos x="0" y="0"/>
                <wp:positionH relativeFrom="column">
                  <wp:posOffset>3975468</wp:posOffset>
                </wp:positionH>
                <wp:positionV relativeFrom="page">
                  <wp:posOffset>1852863</wp:posOffset>
                </wp:positionV>
                <wp:extent cx="2460257" cy="208915"/>
                <wp:effectExtent l="0" t="0" r="3810" b="6985"/>
                <wp:wrapNone/>
                <wp:docPr id="4" name="Text Box 4"/>
                <wp:cNvGraphicFramePr/>
                <a:graphic xmlns:a="http://schemas.openxmlformats.org/drawingml/2006/main">
                  <a:graphicData uri="http://schemas.microsoft.com/office/word/2010/wordprocessingShape">
                    <wps:wsp>
                      <wps:cNvSpPr txBox="1"/>
                      <wps:spPr>
                        <a:xfrm>
                          <a:off x="0" y="0"/>
                          <a:ext cx="2460257" cy="208915"/>
                        </a:xfrm>
                        <a:prstGeom prst="rect">
                          <a:avLst/>
                        </a:prstGeom>
                        <a:noFill/>
                        <a:ln w="6350">
                          <a:noFill/>
                        </a:ln>
                      </wps:spPr>
                      <wps:txbx>
                        <w:txbxContent>
                          <w:p w14:paraId="0DF795CE" w14:textId="0B8A4A6B" w:rsidR="00F63F9B" w:rsidRPr="005E06D9" w:rsidRDefault="00F63F9B" w:rsidP="005E06D9">
                            <w:pPr>
                              <w:jc w:val="right"/>
                              <w:rPr>
                                <w:rFonts w:cs="Arial"/>
                                <w:b/>
                                <w:bCs/>
                                <w:color w:val="00A5CE" w:themeColor="accent3"/>
                              </w:rPr>
                            </w:pPr>
                            <w:r w:rsidRPr="005E06D9">
                              <w:rPr>
                                <w:rFonts w:cs="Arial"/>
                                <w:b/>
                                <w:bCs/>
                                <w:color w:val="00A5CE" w:themeColor="accent3"/>
                              </w:rPr>
                              <w:t xml:space="preserve">Hillingdon </w:t>
                            </w:r>
                            <w:r w:rsidR="00B42329">
                              <w:rPr>
                                <w:rFonts w:cs="Arial"/>
                                <w:b/>
                                <w:bCs/>
                                <w:color w:val="00A5CE" w:themeColor="accent3"/>
                              </w:rPr>
                              <w:t>General Practice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6D9F7" id="Text Box 4" o:spid="_x0000_s1027" type="#_x0000_t202" style="position:absolute;margin-left:313.05pt;margin-top:145.9pt;width:193.7pt;height:1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" filled="f" stroked="f" strokeweight=".5pt">
                <v:textbox inset="0,0,0,0">
                  <w:txbxContent>
                    <w:p w14:paraId="0DF795CE" w14:textId="0B8A4A6B" w:rsidR="00F63F9B" w:rsidRPr="005E06D9" w:rsidRDefault="00F63F9B" w:rsidP="005E06D9">
                      <w:pPr>
                        <w:jc w:val="right"/>
                        <w:rPr>
                          <w:rFonts w:cs="Arial"/>
                          <w:b/>
                          <w:bCs/>
                          <w:color w:val="00A5CE" w:themeColor="accent3"/>
                        </w:rPr>
                      </w:pPr>
                      <w:r w:rsidRPr="005E06D9">
                        <w:rPr>
                          <w:rFonts w:cs="Arial"/>
                          <w:b/>
                          <w:bCs/>
                          <w:color w:val="00A5CE" w:themeColor="accent3"/>
                        </w:rPr>
                        <w:t xml:space="preserve">Hillingdon </w:t>
                      </w:r>
                      <w:r w:rsidR="00B42329">
                        <w:rPr>
                          <w:rFonts w:cs="Arial"/>
                          <w:b/>
                          <w:bCs/>
                          <w:color w:val="00A5CE" w:themeColor="accent3"/>
                        </w:rPr>
                        <w:t>General Practice</w:t>
                      </w:r>
                    </w:p>
                  </w:txbxContent>
                </v:textbox>
                <w10:wrap anchory="page"/>
              </v:shape>
            </w:pict>
          </mc:Fallback>
        </mc:AlternateContent>
      </w:r>
    </w:p>
    <w:p w14:paraId="42798DFE" w14:textId="105CC406" w:rsidR="00B97B15" w:rsidRPr="005E06D9" w:rsidRDefault="00B97B15" w:rsidP="00B97B15">
      <w:pPr>
        <w:rPr>
          <w:rFonts w:cs="Arial"/>
          <w:sz w:val="28"/>
          <w:szCs w:val="28"/>
        </w:rPr>
      </w:pPr>
    </w:p>
    <w:p w14:paraId="2E7E4E11" w14:textId="6943D9BE" w:rsidR="00B97B15" w:rsidRPr="005E06D9" w:rsidRDefault="007414EE" w:rsidP="00B97B15">
      <w:pPr>
        <w:rPr>
          <w:rFonts w:cs="Arial"/>
          <w:sz w:val="28"/>
          <w:szCs w:val="28"/>
        </w:rPr>
      </w:pPr>
      <w:r w:rsidRPr="005E06D9">
        <w:rPr>
          <w:rFonts w:cs="Arial"/>
          <w:noProof/>
          <w:lang w:eastAsia="en-GB"/>
        </w:rPr>
        <mc:AlternateContent>
          <mc:Choice Requires="wps">
            <w:drawing>
              <wp:anchor distT="0" distB="0" distL="114300" distR="114300" simplePos="0" relativeHeight="251663360" behindDoc="0" locked="0" layoutInCell="1" allowOverlap="1" wp14:anchorId="7D2B0D0D" wp14:editId="6F7A0A63">
                <wp:simplePos x="0" y="0"/>
                <wp:positionH relativeFrom="column">
                  <wp:posOffset>3248660</wp:posOffset>
                </wp:positionH>
                <wp:positionV relativeFrom="page">
                  <wp:posOffset>3025140</wp:posOffset>
                </wp:positionV>
                <wp:extent cx="3185893" cy="253219"/>
                <wp:effectExtent l="0" t="0" r="1905" b="1270"/>
                <wp:wrapNone/>
                <wp:docPr id="3" name="Text Box 3"/>
                <wp:cNvGraphicFramePr/>
                <a:graphic xmlns:a="http://schemas.openxmlformats.org/drawingml/2006/main">
                  <a:graphicData uri="http://schemas.microsoft.com/office/word/2010/wordprocessingShape">
                    <wps:wsp>
                      <wps:cNvSpPr txBox="1"/>
                      <wps:spPr>
                        <a:xfrm>
                          <a:off x="0" y="0"/>
                          <a:ext cx="3185893" cy="253219"/>
                        </a:xfrm>
                        <a:prstGeom prst="rect">
                          <a:avLst/>
                        </a:prstGeom>
                        <a:noFill/>
                        <a:ln w="6350">
                          <a:noFill/>
                        </a:ln>
                      </wps:spPr>
                      <wps:txbx>
                        <w:txbxContent>
                          <w:p w14:paraId="7F1D7966" w14:textId="28B842F1" w:rsidR="00F63F9B" w:rsidRPr="005E06D9" w:rsidRDefault="00F63F9B" w:rsidP="005E06D9">
                            <w:pPr>
                              <w:jc w:val="right"/>
                              <w:rPr>
                                <w:rFonts w:cs="Arial"/>
                                <w:b/>
                                <w:bCs/>
                                <w:color w:val="003087" w:themeColor="accent1"/>
                                <w:sz w:val="32"/>
                                <w:szCs w:val="32"/>
                              </w:rPr>
                            </w:pPr>
                            <w:r w:rsidRPr="005E06D9">
                              <w:rPr>
                                <w:rFonts w:cs="Arial"/>
                                <w:b/>
                                <w:bCs/>
                                <w:color w:val="003087" w:themeColor="accent1"/>
                                <w:sz w:val="32"/>
                                <w:szCs w:val="32"/>
                              </w:rPr>
                              <w:t xml:space="preserve">Level </w:t>
                            </w:r>
                            <w:r w:rsidR="00AB42E5">
                              <w:rPr>
                                <w:rFonts w:cs="Arial"/>
                                <w:b/>
                                <w:bCs/>
                                <w:color w:val="003087" w:themeColor="accent1"/>
                                <w:sz w:val="32"/>
                                <w:szCs w:val="32"/>
                              </w:rPr>
                              <w:t>3</w:t>
                            </w:r>
                            <w:r w:rsidR="00B53D73">
                              <w:rPr>
                                <w:rFonts w:cs="Arial"/>
                                <w:b/>
                                <w:bCs/>
                                <w:color w:val="003087" w:themeColor="accent1"/>
                                <w:sz w:val="32"/>
                                <w:szCs w:val="3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B0D0D" id="Text Box 3" o:spid="_x0000_s1028" type="#_x0000_t202" style="position:absolute;margin-left:255.8pt;margin-top:238.2pt;width:250.8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" filled="f" stroked="f" strokeweight=".5pt">
                <v:textbox inset="0,0,0,0">
                  <w:txbxContent>
                    <w:p w14:paraId="7F1D7966" w14:textId="28B842F1" w:rsidR="00F63F9B" w:rsidRPr="005E06D9" w:rsidRDefault="00F63F9B" w:rsidP="005E06D9">
                      <w:pPr>
                        <w:jc w:val="right"/>
                        <w:rPr>
                          <w:rFonts w:cs="Arial"/>
                          <w:b/>
                          <w:bCs/>
                          <w:color w:val="003087" w:themeColor="accent1"/>
                          <w:sz w:val="32"/>
                          <w:szCs w:val="32"/>
                        </w:rPr>
                      </w:pPr>
                      <w:r w:rsidRPr="005E06D9">
                        <w:rPr>
                          <w:rFonts w:cs="Arial"/>
                          <w:b/>
                          <w:bCs/>
                          <w:color w:val="003087" w:themeColor="accent1"/>
                          <w:sz w:val="32"/>
                          <w:szCs w:val="32"/>
                        </w:rPr>
                        <w:t xml:space="preserve">Level </w:t>
                      </w:r>
                      <w:r w:rsidR="00AB42E5">
                        <w:rPr>
                          <w:rFonts w:cs="Arial"/>
                          <w:b/>
                          <w:bCs/>
                          <w:color w:val="003087" w:themeColor="accent1"/>
                          <w:sz w:val="32"/>
                          <w:szCs w:val="32"/>
                        </w:rPr>
                        <w:t>3</w:t>
                      </w:r>
                      <w:r w:rsidR="00B53D73">
                        <w:rPr>
                          <w:rFonts w:cs="Arial"/>
                          <w:b/>
                          <w:bCs/>
                          <w:color w:val="003087" w:themeColor="accent1"/>
                          <w:sz w:val="32"/>
                          <w:szCs w:val="32"/>
                        </w:rPr>
                        <w:t xml:space="preserve"> </w:t>
                      </w:r>
                    </w:p>
                  </w:txbxContent>
                </v:textbox>
                <w10:wrap anchory="page"/>
              </v:shape>
            </w:pict>
          </mc:Fallback>
        </mc:AlternateContent>
      </w:r>
    </w:p>
    <w:p w14:paraId="2C0EF12D" w14:textId="1B88C6EB" w:rsidR="00B97B15" w:rsidRPr="005E06D9" w:rsidRDefault="00B97B15" w:rsidP="00B97B15">
      <w:pPr>
        <w:rPr>
          <w:rFonts w:cs="Arial"/>
          <w:sz w:val="28"/>
          <w:szCs w:val="28"/>
        </w:rPr>
      </w:pPr>
    </w:p>
    <w:p w14:paraId="48AF7101" w14:textId="5EBE01C4" w:rsidR="00B97B15" w:rsidRPr="005E06D9" w:rsidRDefault="00B97B15" w:rsidP="00B97B15">
      <w:pPr>
        <w:rPr>
          <w:rFonts w:cs="Arial"/>
          <w:sz w:val="28"/>
          <w:szCs w:val="28"/>
        </w:rPr>
      </w:pPr>
    </w:p>
    <w:p w14:paraId="4655FA67" w14:textId="363FAC8E" w:rsidR="00B97B15" w:rsidRPr="005E06D9" w:rsidRDefault="00B97B15" w:rsidP="00B97B15">
      <w:pPr>
        <w:rPr>
          <w:rFonts w:cs="Arial"/>
          <w:sz w:val="28"/>
          <w:szCs w:val="28"/>
        </w:rPr>
      </w:pPr>
    </w:p>
    <w:p w14:paraId="62BEE832" w14:textId="5BF21247" w:rsidR="00B97B15" w:rsidRPr="005E06D9" w:rsidRDefault="00B97B15" w:rsidP="00B97B15">
      <w:pPr>
        <w:rPr>
          <w:rFonts w:cs="Arial"/>
          <w:sz w:val="28"/>
          <w:szCs w:val="28"/>
        </w:rPr>
      </w:pPr>
    </w:p>
    <w:p w14:paraId="09BE003E" w14:textId="591C068A" w:rsidR="00B97B15" w:rsidRPr="005E06D9" w:rsidRDefault="00B97B15" w:rsidP="00B97B15">
      <w:pPr>
        <w:rPr>
          <w:rFonts w:cs="Arial"/>
          <w:sz w:val="28"/>
          <w:szCs w:val="28"/>
        </w:rPr>
      </w:pPr>
    </w:p>
    <w:p w14:paraId="2333C8EE" w14:textId="14B0226A" w:rsidR="00B97B15" w:rsidRPr="005E06D9" w:rsidRDefault="00B97B15" w:rsidP="00B97B15">
      <w:pPr>
        <w:rPr>
          <w:rFonts w:cs="Arial"/>
          <w:sz w:val="28"/>
          <w:szCs w:val="28"/>
        </w:rPr>
      </w:pPr>
    </w:p>
    <w:p w14:paraId="4424E8B7" w14:textId="570094C3" w:rsidR="00B97B15" w:rsidRPr="005E06D9" w:rsidRDefault="00B97B15" w:rsidP="00B97B15">
      <w:pPr>
        <w:rPr>
          <w:rFonts w:cs="Arial"/>
          <w:sz w:val="28"/>
          <w:szCs w:val="28"/>
        </w:rPr>
      </w:pPr>
    </w:p>
    <w:p w14:paraId="4C57E657" w14:textId="632C67DA" w:rsidR="00B97B15" w:rsidRPr="005E06D9" w:rsidRDefault="00B97B15" w:rsidP="00B97B15">
      <w:pPr>
        <w:rPr>
          <w:rFonts w:cs="Arial"/>
          <w:sz w:val="28"/>
          <w:szCs w:val="28"/>
        </w:rPr>
      </w:pPr>
    </w:p>
    <w:p w14:paraId="399904A4" w14:textId="3E53D761" w:rsidR="00B97B15" w:rsidRPr="005E06D9" w:rsidRDefault="00B97B15" w:rsidP="00B97B15">
      <w:pPr>
        <w:rPr>
          <w:rFonts w:cs="Arial"/>
          <w:sz w:val="28"/>
          <w:szCs w:val="28"/>
        </w:rPr>
      </w:pPr>
    </w:p>
    <w:p w14:paraId="317A68E0" w14:textId="40161B89" w:rsidR="00B97B15" w:rsidRPr="005E06D9" w:rsidRDefault="00B97B15" w:rsidP="00B97B15">
      <w:pPr>
        <w:rPr>
          <w:rFonts w:cs="Arial"/>
          <w:sz w:val="28"/>
          <w:szCs w:val="28"/>
        </w:rPr>
      </w:pPr>
    </w:p>
    <w:p w14:paraId="2B2B3F85" w14:textId="3530A89C" w:rsidR="00B97B15" w:rsidRPr="005E06D9" w:rsidRDefault="00B97B15" w:rsidP="00B97B15">
      <w:pPr>
        <w:rPr>
          <w:rFonts w:cs="Arial"/>
          <w:sz w:val="28"/>
          <w:szCs w:val="28"/>
        </w:rPr>
      </w:pPr>
    </w:p>
    <w:p w14:paraId="26C1339A" w14:textId="63536021" w:rsidR="00B97B15" w:rsidRPr="005E06D9" w:rsidRDefault="00B97B15" w:rsidP="00B97B15">
      <w:pPr>
        <w:rPr>
          <w:rFonts w:cs="Arial"/>
          <w:sz w:val="28"/>
          <w:szCs w:val="28"/>
        </w:rPr>
      </w:pPr>
    </w:p>
    <w:p w14:paraId="109BBF89" w14:textId="420FB3AD" w:rsidR="00F63F9B" w:rsidRPr="005E06D9" w:rsidRDefault="00F63F9B" w:rsidP="00B97B15">
      <w:pPr>
        <w:rPr>
          <w:rFonts w:cs="Arial"/>
          <w:sz w:val="28"/>
          <w:szCs w:val="28"/>
        </w:rPr>
      </w:pPr>
    </w:p>
    <w:p w14:paraId="6F6CC392" w14:textId="3A979C12" w:rsidR="00F63F9B" w:rsidRPr="005E06D9" w:rsidRDefault="00F63F9B" w:rsidP="00B97B15">
      <w:pPr>
        <w:rPr>
          <w:rFonts w:cs="Arial"/>
          <w:sz w:val="28"/>
          <w:szCs w:val="28"/>
        </w:rPr>
      </w:pPr>
    </w:p>
    <w:p w14:paraId="654B24E5" w14:textId="0ED3548A" w:rsidR="00F63F9B" w:rsidRPr="005E06D9" w:rsidRDefault="00F63F9B" w:rsidP="00B97B15">
      <w:pPr>
        <w:rPr>
          <w:rFonts w:cs="Arial"/>
          <w:sz w:val="28"/>
          <w:szCs w:val="28"/>
        </w:rPr>
      </w:pPr>
    </w:p>
    <w:p w14:paraId="5C5EE276" w14:textId="3F22A8C7" w:rsidR="00F63F9B" w:rsidRPr="005E06D9" w:rsidRDefault="00F63F9B" w:rsidP="00B97B15">
      <w:pPr>
        <w:rPr>
          <w:rFonts w:cs="Arial"/>
          <w:sz w:val="28"/>
          <w:szCs w:val="28"/>
        </w:rPr>
      </w:pPr>
    </w:p>
    <w:p w14:paraId="2FB1A0F4" w14:textId="4C786F21" w:rsidR="00F63F9B" w:rsidRPr="005E06D9" w:rsidRDefault="00F63F9B" w:rsidP="00B97B15">
      <w:pPr>
        <w:rPr>
          <w:rFonts w:cs="Arial"/>
          <w:sz w:val="28"/>
          <w:szCs w:val="28"/>
        </w:rPr>
      </w:pPr>
    </w:p>
    <w:p w14:paraId="434C318F" w14:textId="5D161C5B" w:rsidR="00F63F9B" w:rsidRPr="005E06D9" w:rsidRDefault="00F63F9B" w:rsidP="00B97B15">
      <w:pPr>
        <w:rPr>
          <w:rFonts w:cs="Arial"/>
          <w:sz w:val="28"/>
          <w:szCs w:val="28"/>
        </w:rPr>
      </w:pPr>
    </w:p>
    <w:p w14:paraId="344AADFE" w14:textId="3001C86F" w:rsidR="00F63F9B" w:rsidRPr="005E06D9" w:rsidRDefault="00F63F9B" w:rsidP="00B97B15">
      <w:pPr>
        <w:rPr>
          <w:rFonts w:cs="Arial"/>
          <w:sz w:val="28"/>
          <w:szCs w:val="28"/>
        </w:rPr>
      </w:pPr>
    </w:p>
    <w:p w14:paraId="175C3839" w14:textId="77777777" w:rsidR="00F63F9B" w:rsidRPr="005E06D9" w:rsidRDefault="00F63F9B" w:rsidP="00F63F9B">
      <w:pPr>
        <w:spacing w:after="0" w:line="240" w:lineRule="auto"/>
        <w:rPr>
          <w:rFonts w:cs="Arial"/>
        </w:rPr>
      </w:pPr>
    </w:p>
    <w:p w14:paraId="51B32D39" w14:textId="77777777" w:rsidR="00F63F9B" w:rsidRPr="005E06D9" w:rsidRDefault="00F63F9B" w:rsidP="00F63F9B">
      <w:pPr>
        <w:spacing w:after="0" w:line="240" w:lineRule="auto"/>
        <w:rPr>
          <w:rFonts w:cs="Arial"/>
        </w:rPr>
      </w:pPr>
    </w:p>
    <w:p w14:paraId="1FDAC29D" w14:textId="77777777" w:rsidR="005E06D9" w:rsidRPr="005E06D9" w:rsidRDefault="005E06D9" w:rsidP="00F63F9B">
      <w:pPr>
        <w:spacing w:after="0" w:line="240" w:lineRule="auto"/>
        <w:rPr>
          <w:rFonts w:cs="Arial"/>
        </w:rPr>
      </w:pPr>
    </w:p>
    <w:p w14:paraId="1C9C57D7" w14:textId="77777777" w:rsidR="005E06D9" w:rsidRPr="005E06D9" w:rsidRDefault="005E06D9" w:rsidP="00F63F9B">
      <w:pPr>
        <w:spacing w:after="0" w:line="240" w:lineRule="auto"/>
        <w:rPr>
          <w:rFonts w:cs="Arial"/>
        </w:rPr>
      </w:pPr>
    </w:p>
    <w:p w14:paraId="70A83B6E" w14:textId="77777777" w:rsidR="005E06D9" w:rsidRDefault="005E06D9" w:rsidP="00F63F9B">
      <w:pPr>
        <w:spacing w:after="0" w:line="240" w:lineRule="auto"/>
        <w:rPr>
          <w:rFonts w:cs="Arial"/>
          <w:sz w:val="24"/>
          <w:szCs w:val="24"/>
        </w:rPr>
      </w:pPr>
    </w:p>
    <w:p w14:paraId="37D86F90" w14:textId="77777777" w:rsidR="00DC0D91" w:rsidRDefault="00DC0D91" w:rsidP="00E17D89">
      <w:pPr>
        <w:pStyle w:val="Heading2"/>
        <w:spacing w:before="100" w:beforeAutospacing="1"/>
      </w:pPr>
    </w:p>
    <w:p w14:paraId="3C80E06C" w14:textId="60264957" w:rsidR="00F63F9B" w:rsidRPr="00764643" w:rsidRDefault="005E06D9" w:rsidP="00E17D89">
      <w:pPr>
        <w:pStyle w:val="Heading2"/>
        <w:spacing w:before="0"/>
      </w:pPr>
      <w:r w:rsidRPr="00764643">
        <w:rPr>
          <w:noProof/>
          <w:lang w:eastAsia="en-GB"/>
        </w:rPr>
        <mc:AlternateContent>
          <mc:Choice Requires="wps">
            <w:drawing>
              <wp:anchor distT="0" distB="0" distL="114300" distR="114300" simplePos="0" relativeHeight="251667456" behindDoc="1" locked="0" layoutInCell="1" allowOverlap="1" wp14:anchorId="7F7E3E50" wp14:editId="5EB33A80">
                <wp:simplePos x="0" y="0"/>
                <wp:positionH relativeFrom="column">
                  <wp:posOffset>-548698</wp:posOffset>
                </wp:positionH>
                <wp:positionV relativeFrom="paragraph">
                  <wp:posOffset>-12527</wp:posOffset>
                </wp:positionV>
                <wp:extent cx="1525386" cy="216000"/>
                <wp:effectExtent l="0" t="0" r="0" b="0"/>
                <wp:wrapNone/>
                <wp:docPr id="6" name="Rectangle 6"/>
                <wp:cNvGraphicFramePr/>
                <a:graphic xmlns:a="http://schemas.openxmlformats.org/drawingml/2006/main">
                  <a:graphicData uri="http://schemas.microsoft.com/office/word/2010/wordprocessingShape">
                    <wps:wsp>
                      <wps:cNvSpPr/>
                      <wps:spPr>
                        <a:xfrm>
                          <a:off x="0" y="0"/>
                          <a:ext cx="1525386" cy="216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5A38DB" id="Rectangle 6" o:spid="_x0000_s1026" style="position:absolute;margin-left:-43.2pt;margin-top:-1pt;width:120.1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" fillcolor="#ffee63 [1943]" stroked="f" strokeweight="1pt"/>
            </w:pict>
          </mc:Fallback>
        </mc:AlternateContent>
      </w:r>
      <w:r w:rsidR="00F63F9B" w:rsidRPr="00764643">
        <w:t>Introduction</w:t>
      </w:r>
    </w:p>
    <w:p w14:paraId="372E5272" w14:textId="7B726708" w:rsidR="00F63F9B" w:rsidRPr="005E06D9" w:rsidRDefault="00F63F9B" w:rsidP="00F63F9B">
      <w:pPr>
        <w:spacing w:after="0" w:line="240" w:lineRule="auto"/>
        <w:rPr>
          <w:rFonts w:cs="Arial"/>
        </w:rPr>
      </w:pPr>
    </w:p>
    <w:p w14:paraId="6FF55127" w14:textId="73A68DFB" w:rsidR="00B845C3" w:rsidRPr="00FA6A97" w:rsidRDefault="00B845C3" w:rsidP="00B845C3">
      <w:pPr>
        <w:spacing w:after="0" w:line="240" w:lineRule="auto"/>
      </w:pPr>
      <w:r w:rsidRPr="004C34BA">
        <w:t xml:space="preserve">Congratulations on completing </w:t>
      </w:r>
      <w:r>
        <w:t>level 2 of the General Practice Competency Framework</w:t>
      </w:r>
      <w:r w:rsidRPr="004C34BA">
        <w:t xml:space="preserve"> and welcome to level </w:t>
      </w:r>
      <w:r>
        <w:t>3 (the final level)</w:t>
      </w:r>
      <w:r w:rsidRPr="004C34BA">
        <w:t xml:space="preserve">. </w:t>
      </w:r>
      <w:r w:rsidRPr="00582246">
        <w:t xml:space="preserve">The Training Hub Team is delighted to </w:t>
      </w:r>
      <w:r>
        <w:t>support the good work of</w:t>
      </w:r>
      <w:r w:rsidRPr="00582246">
        <w:t xml:space="preserve"> Hillingdon Practices with </w:t>
      </w:r>
      <w:r>
        <w:t>the revised version of the</w:t>
      </w:r>
      <w:r w:rsidRPr="00582246">
        <w:t xml:space="preserve"> Hillingdon </w:t>
      </w:r>
      <w:r>
        <w:t>General Practice</w:t>
      </w:r>
      <w:r w:rsidRPr="00582246">
        <w:t xml:space="preserve"> Competency Framework</w:t>
      </w:r>
      <w:r>
        <w:t>.</w:t>
      </w:r>
    </w:p>
    <w:p w14:paraId="19F428D0" w14:textId="173AC892" w:rsidR="00F63F9B" w:rsidRPr="005E06D9" w:rsidRDefault="00764643" w:rsidP="00F63F9B">
      <w:pPr>
        <w:spacing w:after="0" w:line="240" w:lineRule="auto"/>
        <w:rPr>
          <w:rFonts w:cs="Arial"/>
        </w:rPr>
      </w:pPr>
      <w:r w:rsidRPr="00764643">
        <w:rPr>
          <w:noProof/>
          <w:lang w:eastAsia="en-GB"/>
        </w:rPr>
        <mc:AlternateContent>
          <mc:Choice Requires="wps">
            <w:drawing>
              <wp:anchor distT="0" distB="0" distL="114300" distR="114300" simplePos="0" relativeHeight="251669504" behindDoc="1" locked="0" layoutInCell="1" allowOverlap="1" wp14:anchorId="22AF430F" wp14:editId="73E4A0B5">
                <wp:simplePos x="0" y="0"/>
                <wp:positionH relativeFrom="column">
                  <wp:posOffset>-569481</wp:posOffset>
                </wp:positionH>
                <wp:positionV relativeFrom="paragraph">
                  <wp:posOffset>169776</wp:posOffset>
                </wp:positionV>
                <wp:extent cx="3295997" cy="216000"/>
                <wp:effectExtent l="0" t="0" r="6350" b="0"/>
                <wp:wrapNone/>
                <wp:docPr id="7" name="Rectangle 7"/>
                <wp:cNvGraphicFramePr/>
                <a:graphic xmlns:a="http://schemas.openxmlformats.org/drawingml/2006/main">
                  <a:graphicData uri="http://schemas.microsoft.com/office/word/2010/wordprocessingShape">
                    <wps:wsp>
                      <wps:cNvSpPr/>
                      <wps:spPr>
                        <a:xfrm>
                          <a:off x="0" y="0"/>
                          <a:ext cx="3295997" cy="216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726F82" id="Rectangle 7" o:spid="_x0000_s1026" style="position:absolute;margin-left:-44.85pt;margin-top:13.35pt;width:259.55pt;height: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" fillcolor="#ffee63 [1943]" stroked="f" strokeweight="1pt"/>
            </w:pict>
          </mc:Fallback>
        </mc:AlternateContent>
      </w:r>
    </w:p>
    <w:p w14:paraId="46CE83BC" w14:textId="71171571" w:rsidR="00F63F9B" w:rsidRPr="005E06D9" w:rsidRDefault="00F63F9B" w:rsidP="00764643">
      <w:pPr>
        <w:pStyle w:val="Heading2"/>
      </w:pPr>
      <w:r w:rsidRPr="00764643">
        <w:t>What</w:t>
      </w:r>
      <w:r w:rsidRPr="005E06D9">
        <w:t xml:space="preserve"> is the competency framework?</w:t>
      </w:r>
    </w:p>
    <w:p w14:paraId="7BA0AAC5" w14:textId="571AC41A" w:rsidR="00F63F9B" w:rsidRPr="005E06D9" w:rsidRDefault="00F63F9B" w:rsidP="00F63F9B">
      <w:pPr>
        <w:spacing w:after="0" w:line="240" w:lineRule="auto"/>
        <w:rPr>
          <w:rFonts w:cs="Arial"/>
        </w:rPr>
      </w:pPr>
    </w:p>
    <w:p w14:paraId="135DFA38" w14:textId="444A0AFA" w:rsidR="000E4100" w:rsidRPr="00A335AD" w:rsidRDefault="000E4100" w:rsidP="000E4100">
      <w:r w:rsidRPr="00A335AD">
        <w:t>The framework is localised guidance</w:t>
      </w:r>
      <w:r>
        <w:t>,</w:t>
      </w:r>
      <w:r w:rsidRPr="00A335AD">
        <w:t xml:space="preserve"> steered to identify the competencies that GP practice staff should have to carry out their roles with skills and confidence. It brings together a range of work areas and important tasks that staff are expected to carry out in their day-to-day roles. It is a checklist that can be interpreted to fit each individual practice and to work within practice policies and procedures. Level </w:t>
      </w:r>
      <w:r>
        <w:t>3</w:t>
      </w:r>
      <w:r w:rsidRPr="00A335AD">
        <w:t xml:space="preserve"> is the </w:t>
      </w:r>
      <w:r>
        <w:t>3</w:t>
      </w:r>
      <w:r w:rsidRPr="000E4100">
        <w:rPr>
          <w:vertAlign w:val="superscript"/>
        </w:rPr>
        <w:t>rd</w:t>
      </w:r>
      <w:r>
        <w:t xml:space="preserve"> </w:t>
      </w:r>
      <w:r w:rsidRPr="00A335AD">
        <w:t xml:space="preserve">of a series of three and is divided into </w:t>
      </w:r>
      <w:r>
        <w:t>7</w:t>
      </w:r>
      <w:r w:rsidRPr="00A335AD">
        <w:t xml:space="preserve"> competency areas and each task is outlined.</w:t>
      </w:r>
    </w:p>
    <w:p w14:paraId="3B2DAA30" w14:textId="0D549915" w:rsidR="00F63F9B" w:rsidRPr="005E06D9" w:rsidRDefault="00764643" w:rsidP="00F63F9B">
      <w:pPr>
        <w:spacing w:after="0" w:line="240" w:lineRule="auto"/>
        <w:rPr>
          <w:rFonts w:cs="Arial"/>
        </w:rPr>
      </w:pPr>
      <w:r w:rsidRPr="00764643">
        <w:rPr>
          <w:noProof/>
          <w:lang w:eastAsia="en-GB"/>
        </w:rPr>
        <mc:AlternateContent>
          <mc:Choice Requires="wps">
            <w:drawing>
              <wp:anchor distT="0" distB="0" distL="114300" distR="114300" simplePos="0" relativeHeight="251671552" behindDoc="1" locked="0" layoutInCell="1" allowOverlap="1" wp14:anchorId="2D09A396" wp14:editId="60DC4BC7">
                <wp:simplePos x="0" y="0"/>
                <wp:positionH relativeFrom="column">
                  <wp:posOffset>-568960</wp:posOffset>
                </wp:positionH>
                <wp:positionV relativeFrom="paragraph">
                  <wp:posOffset>171796</wp:posOffset>
                </wp:positionV>
                <wp:extent cx="1841270" cy="216000"/>
                <wp:effectExtent l="0" t="0" r="635" b="0"/>
                <wp:wrapNone/>
                <wp:docPr id="8" name="Rectangle 8"/>
                <wp:cNvGraphicFramePr/>
                <a:graphic xmlns:a="http://schemas.openxmlformats.org/drawingml/2006/main">
                  <a:graphicData uri="http://schemas.microsoft.com/office/word/2010/wordprocessingShape">
                    <wps:wsp>
                      <wps:cNvSpPr/>
                      <wps:spPr>
                        <a:xfrm>
                          <a:off x="0" y="0"/>
                          <a:ext cx="1841270" cy="216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83572D5" id="Rectangle 8" o:spid="_x0000_s1026" style="position:absolute;margin-left:-44.8pt;margin-top:13.55pt;width:145pt;height: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" fillcolor="#ffee63 [1943]" stroked="f" strokeweight="1pt"/>
            </w:pict>
          </mc:Fallback>
        </mc:AlternateContent>
      </w:r>
    </w:p>
    <w:p w14:paraId="61E6CA6D" w14:textId="2CB804D0" w:rsidR="00F63F9B" w:rsidRPr="005E06D9" w:rsidRDefault="00F63F9B" w:rsidP="00764643">
      <w:pPr>
        <w:pStyle w:val="Heading2"/>
      </w:pPr>
      <w:r w:rsidRPr="005E06D9">
        <w:t xml:space="preserve">Why is it </w:t>
      </w:r>
      <w:r w:rsidRPr="00764643">
        <w:t>useful</w:t>
      </w:r>
      <w:r w:rsidRPr="005E06D9">
        <w:t>?</w:t>
      </w:r>
    </w:p>
    <w:p w14:paraId="6DF0B360" w14:textId="5C3100AC" w:rsidR="00F63F9B" w:rsidRPr="005E06D9" w:rsidRDefault="00F63F9B" w:rsidP="00F63F9B">
      <w:pPr>
        <w:spacing w:after="0" w:line="240" w:lineRule="auto"/>
        <w:rPr>
          <w:rFonts w:cs="Arial"/>
        </w:rPr>
      </w:pPr>
    </w:p>
    <w:p w14:paraId="3366EF75" w14:textId="77777777" w:rsidR="00E5683E" w:rsidRPr="00D87176" w:rsidRDefault="00E5683E" w:rsidP="00E5683E">
      <w:pPr>
        <w:spacing w:after="0"/>
      </w:pPr>
      <w:r>
        <w:t xml:space="preserve">Hillingdon </w:t>
      </w:r>
      <w:r w:rsidRPr="00286A50">
        <w:t xml:space="preserve">Practice Managers </w:t>
      </w:r>
      <w:r>
        <w:t xml:space="preserve">and </w:t>
      </w:r>
      <w:r w:rsidRPr="00286A50">
        <w:t>staff</w:t>
      </w:r>
      <w:r>
        <w:t xml:space="preserve"> were consulted upon its design and content with feedback given that it would be very useful to</w:t>
      </w:r>
      <w:r w:rsidRPr="00D87176">
        <w:t>:</w:t>
      </w:r>
    </w:p>
    <w:p w14:paraId="0EFD3DAA" w14:textId="77777777" w:rsidR="00E5683E" w:rsidRPr="005E06D9" w:rsidRDefault="00E5683E" w:rsidP="006C15A7">
      <w:pPr>
        <w:pStyle w:val="ListParagraph"/>
        <w:numPr>
          <w:ilvl w:val="0"/>
          <w:numId w:val="2"/>
        </w:numPr>
        <w:spacing w:after="0" w:line="240" w:lineRule="auto"/>
        <w:rPr>
          <w:rFonts w:cs="Arial"/>
        </w:rPr>
      </w:pPr>
      <w:r w:rsidRPr="005E06D9">
        <w:rPr>
          <w:rFonts w:cs="Arial"/>
        </w:rPr>
        <w:t xml:space="preserve">Promote best practice amongst Hillingdon </w:t>
      </w:r>
      <w:r>
        <w:rPr>
          <w:rFonts w:cs="Arial"/>
        </w:rPr>
        <w:t>GP</w:t>
      </w:r>
      <w:r w:rsidRPr="005E06D9">
        <w:rPr>
          <w:rFonts w:cs="Arial"/>
        </w:rPr>
        <w:t xml:space="preserve"> </w:t>
      </w:r>
      <w:r>
        <w:rPr>
          <w:rFonts w:cs="Arial"/>
        </w:rPr>
        <w:t>p</w:t>
      </w:r>
      <w:r w:rsidRPr="005E06D9">
        <w:rPr>
          <w:rFonts w:cs="Arial"/>
        </w:rPr>
        <w:t>ractices.</w:t>
      </w:r>
    </w:p>
    <w:p w14:paraId="2433544A" w14:textId="77777777" w:rsidR="00E5683E" w:rsidRPr="005E06D9" w:rsidRDefault="00E5683E" w:rsidP="006C15A7">
      <w:pPr>
        <w:pStyle w:val="ListParagraph"/>
        <w:numPr>
          <w:ilvl w:val="0"/>
          <w:numId w:val="2"/>
        </w:numPr>
        <w:spacing w:after="0" w:line="240" w:lineRule="auto"/>
        <w:rPr>
          <w:rFonts w:cs="Arial"/>
        </w:rPr>
      </w:pPr>
      <w:r w:rsidRPr="005E06D9">
        <w:rPr>
          <w:rFonts w:cs="Arial"/>
        </w:rPr>
        <w:t xml:space="preserve">Enable consistency in standards </w:t>
      </w:r>
      <w:r>
        <w:rPr>
          <w:rFonts w:cs="Arial"/>
        </w:rPr>
        <w:t xml:space="preserve">across </w:t>
      </w:r>
      <w:r w:rsidRPr="005E06D9">
        <w:rPr>
          <w:rFonts w:cs="Arial"/>
        </w:rPr>
        <w:t xml:space="preserve">Hillingdon </w:t>
      </w:r>
      <w:r>
        <w:rPr>
          <w:rFonts w:cs="Arial"/>
        </w:rPr>
        <w:t>GP p</w:t>
      </w:r>
      <w:r w:rsidRPr="005E06D9">
        <w:rPr>
          <w:rFonts w:cs="Arial"/>
        </w:rPr>
        <w:t>ractice</w:t>
      </w:r>
      <w:r>
        <w:rPr>
          <w:rFonts w:cs="Arial"/>
        </w:rPr>
        <w:t xml:space="preserve"> staff.</w:t>
      </w:r>
    </w:p>
    <w:p w14:paraId="603550D4" w14:textId="77777777" w:rsidR="00E5683E" w:rsidRDefault="00E5683E" w:rsidP="006C15A7">
      <w:pPr>
        <w:pStyle w:val="ListParagraph"/>
        <w:numPr>
          <w:ilvl w:val="0"/>
          <w:numId w:val="2"/>
        </w:numPr>
      </w:pPr>
      <w:r>
        <w:t>Allow staff to showcase their skills and competencies to support appraisal and career development.</w:t>
      </w:r>
    </w:p>
    <w:p w14:paraId="786ACCD3" w14:textId="77777777" w:rsidR="00E5683E" w:rsidRDefault="00E5683E" w:rsidP="006C15A7">
      <w:pPr>
        <w:pStyle w:val="ListParagraph"/>
        <w:numPr>
          <w:ilvl w:val="0"/>
          <w:numId w:val="2"/>
        </w:numPr>
        <w:spacing w:after="0"/>
        <w:ind w:left="357" w:hanging="357"/>
      </w:pPr>
      <w:r>
        <w:t>Allow line managers to identify gaps in learning; training needs, plus utilise staff skills and experience for effective working.</w:t>
      </w:r>
    </w:p>
    <w:p w14:paraId="3440A580" w14:textId="77777777" w:rsidR="00E5683E" w:rsidRPr="00254BD7" w:rsidRDefault="00E5683E" w:rsidP="006C15A7">
      <w:pPr>
        <w:pStyle w:val="ListParagraph"/>
        <w:numPr>
          <w:ilvl w:val="0"/>
          <w:numId w:val="2"/>
        </w:numPr>
        <w:spacing w:after="0" w:line="240" w:lineRule="auto"/>
        <w:rPr>
          <w:rFonts w:cs="Arial"/>
        </w:rPr>
      </w:pPr>
      <w:r>
        <w:t>An induction into a new practice role</w:t>
      </w:r>
    </w:p>
    <w:p w14:paraId="2F19FA3D" w14:textId="77777777" w:rsidR="00E5683E" w:rsidRPr="00254BD7" w:rsidRDefault="00E5683E" w:rsidP="006C15A7">
      <w:pPr>
        <w:pStyle w:val="ListParagraph"/>
        <w:numPr>
          <w:ilvl w:val="0"/>
          <w:numId w:val="2"/>
        </w:numPr>
        <w:spacing w:after="0" w:line="240" w:lineRule="auto"/>
        <w:rPr>
          <w:rFonts w:cs="Arial"/>
        </w:rPr>
      </w:pPr>
      <w:r w:rsidRPr="00254BD7">
        <w:rPr>
          <w:rFonts w:cs="Arial"/>
        </w:rPr>
        <w:t xml:space="preserve">Consolidating the skill sets of current </w:t>
      </w:r>
      <w:r>
        <w:rPr>
          <w:rFonts w:cs="Arial"/>
        </w:rPr>
        <w:t>staff</w:t>
      </w:r>
      <w:r w:rsidRPr="00254BD7">
        <w:rPr>
          <w:rFonts w:cs="Arial"/>
        </w:rPr>
        <w:t xml:space="preserve"> alongside training.</w:t>
      </w:r>
    </w:p>
    <w:p w14:paraId="12A1CEBA" w14:textId="77777777" w:rsidR="00E5683E" w:rsidRPr="00254BD7" w:rsidRDefault="00E5683E" w:rsidP="006C15A7">
      <w:pPr>
        <w:pStyle w:val="ListParagraph"/>
        <w:numPr>
          <w:ilvl w:val="0"/>
          <w:numId w:val="2"/>
        </w:numPr>
        <w:spacing w:after="0" w:line="240" w:lineRule="auto"/>
        <w:rPr>
          <w:rFonts w:cs="Arial"/>
        </w:rPr>
      </w:pPr>
      <w:r w:rsidRPr="00254BD7">
        <w:rPr>
          <w:rFonts w:cs="Arial"/>
        </w:rPr>
        <w:t>A personal record to evidence transferrable skills</w:t>
      </w:r>
    </w:p>
    <w:p w14:paraId="648483DE" w14:textId="77777777" w:rsidR="00E5683E" w:rsidRPr="00AC1868" w:rsidRDefault="00E5683E" w:rsidP="006C15A7">
      <w:pPr>
        <w:pStyle w:val="ListParagraph"/>
        <w:numPr>
          <w:ilvl w:val="0"/>
          <w:numId w:val="2"/>
        </w:numPr>
        <w:spacing w:after="0" w:line="240" w:lineRule="auto"/>
        <w:rPr>
          <w:rFonts w:cs="Arial"/>
        </w:rPr>
      </w:pPr>
      <w:r w:rsidRPr="00254BD7">
        <w:rPr>
          <w:rFonts w:cs="Arial"/>
        </w:rPr>
        <w:t>A tool for consistency of practice within and across practice</w:t>
      </w:r>
      <w:r>
        <w:rPr>
          <w:rFonts w:cs="Arial"/>
        </w:rPr>
        <w:t>.</w:t>
      </w:r>
    </w:p>
    <w:p w14:paraId="5EB0ECAA" w14:textId="0B1C9D8C" w:rsidR="00F63F9B" w:rsidRPr="005E06D9" w:rsidRDefault="00764643" w:rsidP="00F63F9B">
      <w:pPr>
        <w:spacing w:after="0" w:line="240" w:lineRule="auto"/>
        <w:rPr>
          <w:rFonts w:cs="Arial"/>
        </w:rPr>
      </w:pPr>
      <w:r w:rsidRPr="00764643">
        <w:rPr>
          <w:noProof/>
          <w:lang w:eastAsia="en-GB"/>
        </w:rPr>
        <mc:AlternateContent>
          <mc:Choice Requires="wps">
            <w:drawing>
              <wp:anchor distT="0" distB="0" distL="114300" distR="114300" simplePos="0" relativeHeight="251673600" behindDoc="1" locked="0" layoutInCell="1" allowOverlap="1" wp14:anchorId="4AAF21DE" wp14:editId="010F2329">
                <wp:simplePos x="0" y="0"/>
                <wp:positionH relativeFrom="column">
                  <wp:posOffset>-569480</wp:posOffset>
                </wp:positionH>
                <wp:positionV relativeFrom="paragraph">
                  <wp:posOffset>175664</wp:posOffset>
                </wp:positionV>
                <wp:extent cx="1629295" cy="216000"/>
                <wp:effectExtent l="0" t="0" r="0" b="0"/>
                <wp:wrapNone/>
                <wp:docPr id="9" name="Rectangle 9"/>
                <wp:cNvGraphicFramePr/>
                <a:graphic xmlns:a="http://schemas.openxmlformats.org/drawingml/2006/main">
                  <a:graphicData uri="http://schemas.microsoft.com/office/word/2010/wordprocessingShape">
                    <wps:wsp>
                      <wps:cNvSpPr/>
                      <wps:spPr>
                        <a:xfrm>
                          <a:off x="0" y="0"/>
                          <a:ext cx="1629295" cy="216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A623F1" id="Rectangle 9" o:spid="_x0000_s1026" style="position:absolute;margin-left:-44.85pt;margin-top:13.85pt;width:128.3pt;height:1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" fillcolor="#ffee63 [1943]" stroked="f" strokeweight="1pt"/>
            </w:pict>
          </mc:Fallback>
        </mc:AlternateContent>
      </w:r>
    </w:p>
    <w:p w14:paraId="44741E6F" w14:textId="58046F9A" w:rsidR="00F63F9B" w:rsidRPr="005E06D9" w:rsidRDefault="00F63F9B" w:rsidP="00764643">
      <w:pPr>
        <w:pStyle w:val="Heading2"/>
      </w:pPr>
      <w:r w:rsidRPr="00764643">
        <w:t>Who</w:t>
      </w:r>
      <w:r w:rsidRPr="005E06D9">
        <w:t xml:space="preserve"> is it for?</w:t>
      </w:r>
    </w:p>
    <w:p w14:paraId="35C06683" w14:textId="1FB8406E" w:rsidR="00F63F9B" w:rsidRPr="005E06D9" w:rsidRDefault="00F63F9B" w:rsidP="00F63F9B">
      <w:pPr>
        <w:spacing w:after="0" w:line="240" w:lineRule="auto"/>
        <w:rPr>
          <w:rFonts w:cs="Arial"/>
        </w:rPr>
      </w:pPr>
    </w:p>
    <w:p w14:paraId="716D0FF2" w14:textId="79D21A89" w:rsidR="00E31F31" w:rsidRDefault="00E31F31" w:rsidP="00E31F31">
      <w:r w:rsidRPr="00C56AF8">
        <w:t xml:space="preserve">The Level </w:t>
      </w:r>
      <w:r>
        <w:t>3</w:t>
      </w:r>
      <w:r w:rsidRPr="00C56AF8">
        <w:t xml:space="preserve"> </w:t>
      </w:r>
      <w:r>
        <w:t>framework is for:</w:t>
      </w:r>
    </w:p>
    <w:p w14:paraId="0009A6C9" w14:textId="4831782E" w:rsidR="00E31F31" w:rsidRPr="000C6955" w:rsidRDefault="00E31F31" w:rsidP="006C15A7">
      <w:pPr>
        <w:pStyle w:val="ListParagraph"/>
        <w:numPr>
          <w:ilvl w:val="0"/>
          <w:numId w:val="3"/>
        </w:numPr>
        <w:spacing w:after="0" w:line="240" w:lineRule="auto"/>
        <w:rPr>
          <w:rFonts w:cs="Arial"/>
        </w:rPr>
      </w:pPr>
      <w:r>
        <w:rPr>
          <w:rFonts w:cs="Arial"/>
        </w:rPr>
        <w:t xml:space="preserve">Someone that has completed level </w:t>
      </w:r>
      <w:r w:rsidR="00B22F2F">
        <w:rPr>
          <w:rFonts w:cs="Arial"/>
        </w:rPr>
        <w:t>2</w:t>
      </w:r>
      <w:r>
        <w:rPr>
          <w:rFonts w:cs="Arial"/>
        </w:rPr>
        <w:t xml:space="preserve"> or has relevant experience at that level</w:t>
      </w:r>
    </w:p>
    <w:p w14:paraId="0D5027D7" w14:textId="5B393FDA" w:rsidR="00E31F31" w:rsidRPr="00B250FB" w:rsidRDefault="00E31F31" w:rsidP="006C15A7">
      <w:pPr>
        <w:pStyle w:val="ListParagraph"/>
        <w:numPr>
          <w:ilvl w:val="0"/>
          <w:numId w:val="3"/>
        </w:numPr>
        <w:spacing w:after="0" w:line="240" w:lineRule="auto"/>
        <w:rPr>
          <w:rFonts w:cs="Arial"/>
        </w:rPr>
      </w:pPr>
      <w:r>
        <w:t xml:space="preserve">Someone that is new to the role, but </w:t>
      </w:r>
      <w:r w:rsidR="00B22F2F">
        <w:t>has previous</w:t>
      </w:r>
      <w:r>
        <w:t xml:space="preserve"> experience in general practice</w:t>
      </w:r>
    </w:p>
    <w:p w14:paraId="455873BC" w14:textId="0AC97E86" w:rsidR="00057947" w:rsidRDefault="00B22F2F" w:rsidP="006C15A7">
      <w:pPr>
        <w:pStyle w:val="ListParagraph"/>
        <w:numPr>
          <w:ilvl w:val="0"/>
          <w:numId w:val="3"/>
        </w:numPr>
      </w:pPr>
      <w:r>
        <w:t>Someone that is looking to enter m</w:t>
      </w:r>
      <w:r w:rsidR="001A7F9D">
        <w:t xml:space="preserve">ore </w:t>
      </w:r>
      <w:r w:rsidR="001A7F9D" w:rsidRPr="00D20DB5">
        <w:t>senior/leadership role</w:t>
      </w:r>
    </w:p>
    <w:p w14:paraId="6F079BCA" w14:textId="282ECACF" w:rsidR="001A7F9D" w:rsidRPr="00D20DB5" w:rsidRDefault="001A7F9D" w:rsidP="006C15A7">
      <w:pPr>
        <w:pStyle w:val="ListParagraph"/>
        <w:numPr>
          <w:ilvl w:val="0"/>
          <w:numId w:val="3"/>
        </w:numPr>
      </w:pPr>
      <w:r w:rsidRPr="00D20DB5">
        <w:t>Someone that is looking to change their career within primary care</w:t>
      </w:r>
    </w:p>
    <w:p w14:paraId="5A9FAA76" w14:textId="77777777" w:rsidR="001A7F9D" w:rsidRPr="009A7239" w:rsidRDefault="001A7F9D" w:rsidP="001A7F9D">
      <w:pPr>
        <w:pStyle w:val="ListParagraph"/>
        <w:ind w:left="360"/>
      </w:pPr>
    </w:p>
    <w:p w14:paraId="71905E63" w14:textId="4213DAC7" w:rsidR="00F63F9B" w:rsidRPr="005E06D9" w:rsidRDefault="00764643" w:rsidP="00F63F9B">
      <w:pPr>
        <w:spacing w:after="0" w:line="240" w:lineRule="auto"/>
        <w:rPr>
          <w:rFonts w:cs="Arial"/>
        </w:rPr>
      </w:pPr>
      <w:r w:rsidRPr="00764643">
        <w:rPr>
          <w:noProof/>
          <w:lang w:eastAsia="en-GB"/>
        </w:rPr>
        <mc:AlternateContent>
          <mc:Choice Requires="wps">
            <w:drawing>
              <wp:anchor distT="0" distB="0" distL="114300" distR="114300" simplePos="0" relativeHeight="251675648" behindDoc="1" locked="0" layoutInCell="1" allowOverlap="1" wp14:anchorId="4BD237AE" wp14:editId="6E8907F7">
                <wp:simplePos x="0" y="0"/>
                <wp:positionH relativeFrom="column">
                  <wp:posOffset>-569480</wp:posOffset>
                </wp:positionH>
                <wp:positionV relativeFrom="paragraph">
                  <wp:posOffset>175087</wp:posOffset>
                </wp:positionV>
                <wp:extent cx="1978430" cy="215900"/>
                <wp:effectExtent l="0" t="0" r="3175" b="0"/>
                <wp:wrapNone/>
                <wp:docPr id="10" name="Rectangle 10"/>
                <wp:cNvGraphicFramePr/>
                <a:graphic xmlns:a="http://schemas.openxmlformats.org/drawingml/2006/main">
                  <a:graphicData uri="http://schemas.microsoft.com/office/word/2010/wordprocessingShape">
                    <wps:wsp>
                      <wps:cNvSpPr/>
                      <wps:spPr>
                        <a:xfrm>
                          <a:off x="0" y="0"/>
                          <a:ext cx="1978430" cy="2159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A9A0F1" id="Rectangle 10" o:spid="_x0000_s1026" style="position:absolute;margin-left:-44.85pt;margin-top:13.8pt;width:155.8pt;height: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" fillcolor="#ffee63 [1943]" stroked="f" strokeweight="1pt"/>
            </w:pict>
          </mc:Fallback>
        </mc:AlternateContent>
      </w:r>
    </w:p>
    <w:p w14:paraId="1C8C515D" w14:textId="77777777" w:rsidR="00F63F9B" w:rsidRPr="005E06D9" w:rsidRDefault="00F63F9B" w:rsidP="00764643">
      <w:pPr>
        <w:pStyle w:val="Heading2"/>
      </w:pPr>
      <w:r w:rsidRPr="005E06D9">
        <w:t>How do we use it?</w:t>
      </w:r>
    </w:p>
    <w:p w14:paraId="4E1A1428" w14:textId="77777777" w:rsidR="00F63F9B" w:rsidRPr="005E06D9" w:rsidRDefault="00F63F9B" w:rsidP="00F63F9B">
      <w:pPr>
        <w:spacing w:after="0" w:line="240" w:lineRule="auto"/>
        <w:rPr>
          <w:rFonts w:cs="Arial"/>
        </w:rPr>
      </w:pPr>
    </w:p>
    <w:p w14:paraId="52E9EBC9" w14:textId="02E7C611" w:rsidR="001969C1" w:rsidRPr="00A335AD" w:rsidRDefault="001969C1" w:rsidP="001969C1">
      <w:pPr>
        <w:sectPr w:rsidR="001969C1" w:rsidRPr="00A335AD" w:rsidSect="001969C1">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567" w:footer="567" w:gutter="0"/>
          <w:pgNumType w:start="0"/>
          <w:cols w:space="708"/>
          <w:titlePg/>
          <w:docGrid w:linePitch="360"/>
        </w:sectPr>
      </w:pPr>
      <w:r w:rsidRPr="00A335AD">
        <w:t xml:space="preserve">The booklet has </w:t>
      </w:r>
      <w:r>
        <w:t>7</w:t>
      </w:r>
      <w:r w:rsidRPr="00A335AD">
        <w:t xml:space="preserve"> competency areas with key tasks listed underneath. These form the basis of meeting the Level </w:t>
      </w:r>
      <w:r w:rsidR="00286372">
        <w:t>3</w:t>
      </w:r>
      <w:r w:rsidRPr="00A335AD">
        <w:t xml:space="preserve"> competency framework requirements</w:t>
      </w:r>
      <w:r>
        <w:t xml:space="preserve"> (however these </w:t>
      </w:r>
      <w:r w:rsidRPr="00A335AD">
        <w:t>can be tailored and added to</w:t>
      </w:r>
      <w:r>
        <w:t>)</w:t>
      </w:r>
      <w:r w:rsidRPr="00A335AD">
        <w:t xml:space="preserve">. For each task or group of tasks, </w:t>
      </w:r>
      <w:r>
        <w:t>staff</w:t>
      </w:r>
      <w:r w:rsidRPr="00A335AD">
        <w:t xml:space="preserve"> can tick the boxes to show they are working towards or have completed the requirements to achieve a good working standard in this subject</w:t>
      </w:r>
      <w:r>
        <w:t xml:space="preserve"> area</w:t>
      </w:r>
      <w:r w:rsidRPr="00A335AD">
        <w:t xml:space="preserve">. Sign off </w:t>
      </w:r>
      <w:r>
        <w:t xml:space="preserve">should be completed by the line manager </w:t>
      </w:r>
      <w:r w:rsidRPr="00A335AD">
        <w:t xml:space="preserve">and is to be given on assessing the adequate delivery of the task under observation. Observing staff at work and with patients and colleagues over a period of time will be the main form of assessment and sign off. </w:t>
      </w:r>
      <w:r>
        <w:t>However</w:t>
      </w:r>
      <w:r w:rsidRPr="00A335AD">
        <w:t xml:space="preserve"> written evidence can be collated and shown where appropriate and relevant.</w:t>
      </w:r>
    </w:p>
    <w:p w14:paraId="192A8C3C" w14:textId="77777777" w:rsidR="00DB0E88" w:rsidRPr="005E06D9" w:rsidRDefault="00DB0E88">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ED27E4" w:rsidRPr="005E06D9" w14:paraId="78FA1B52" w14:textId="77777777" w:rsidTr="00ED27E4">
        <w:trPr>
          <w:tblHeader/>
        </w:trPr>
        <w:tc>
          <w:tcPr>
            <w:tcW w:w="8488" w:type="dxa"/>
            <w:shd w:val="clear" w:color="auto" w:fill="005EB8" w:themeFill="accent2"/>
            <w:vAlign w:val="center"/>
          </w:tcPr>
          <w:p w14:paraId="0A61E498" w14:textId="19C251C3" w:rsidR="00ED27E4" w:rsidRPr="00E65E81" w:rsidRDefault="00ED27E4" w:rsidP="000D1E64">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2488864C" w14:textId="4DCCDDF4" w:rsidR="00ED27E4" w:rsidRPr="00E65E81" w:rsidRDefault="00ED27E4" w:rsidP="000D1E64">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688B463A" w14:textId="7484ED9C" w:rsidR="00ED27E4" w:rsidRPr="00E65E81" w:rsidRDefault="00ED27E4" w:rsidP="000D1E64">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478356A3" w14:textId="716105C6" w:rsidR="00ED27E4" w:rsidRPr="00E65E81" w:rsidRDefault="00ED27E4" w:rsidP="000D1E64">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76676E29" w14:textId="6D9111B4" w:rsidR="00ED27E4" w:rsidRPr="00E65E81" w:rsidRDefault="00ED27E4" w:rsidP="000D1E64">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ED27E4" w:rsidRPr="005E06D9" w14:paraId="17797D81" w14:textId="77777777" w:rsidTr="00ED27E4">
        <w:trPr>
          <w:trHeight w:val="486"/>
        </w:trPr>
        <w:tc>
          <w:tcPr>
            <w:tcW w:w="8488" w:type="dxa"/>
            <w:shd w:val="clear" w:color="auto" w:fill="FFF397" w:themeFill="accent4" w:themeFillTint="66"/>
          </w:tcPr>
          <w:p w14:paraId="2DF6FF84" w14:textId="48509795" w:rsidR="00ED27E4" w:rsidRPr="005B0667" w:rsidRDefault="009B459E" w:rsidP="005B0667">
            <w:pPr>
              <w:pStyle w:val="ListParagraph"/>
              <w:numPr>
                <w:ilvl w:val="0"/>
                <w:numId w:val="1"/>
              </w:numPr>
              <w:rPr>
                <w:rFonts w:cs="Arial"/>
                <w:b/>
                <w:bCs/>
              </w:rPr>
            </w:pPr>
            <w:r>
              <w:rPr>
                <w:rFonts w:cs="Arial"/>
                <w:b/>
                <w:bCs/>
                <w:color w:val="003087" w:themeColor="accent1"/>
              </w:rPr>
              <w:t>Manage Practice Appointments</w:t>
            </w:r>
          </w:p>
        </w:tc>
        <w:tc>
          <w:tcPr>
            <w:tcW w:w="1304" w:type="dxa"/>
            <w:shd w:val="clear" w:color="auto" w:fill="FFF397" w:themeFill="accent4" w:themeFillTint="66"/>
          </w:tcPr>
          <w:p w14:paraId="7B878115" w14:textId="77777777" w:rsidR="00ED27E4" w:rsidRPr="005E06D9" w:rsidRDefault="00ED27E4">
            <w:pPr>
              <w:rPr>
                <w:rFonts w:cs="Arial"/>
              </w:rPr>
            </w:pPr>
          </w:p>
        </w:tc>
        <w:tc>
          <w:tcPr>
            <w:tcW w:w="1304" w:type="dxa"/>
            <w:shd w:val="clear" w:color="auto" w:fill="FFF397" w:themeFill="accent4" w:themeFillTint="66"/>
          </w:tcPr>
          <w:p w14:paraId="77B545FD" w14:textId="2494CCF4" w:rsidR="00ED27E4" w:rsidRPr="005E06D9" w:rsidRDefault="00ED27E4">
            <w:pPr>
              <w:rPr>
                <w:rFonts w:cs="Arial"/>
              </w:rPr>
            </w:pPr>
          </w:p>
        </w:tc>
        <w:tc>
          <w:tcPr>
            <w:tcW w:w="2013" w:type="dxa"/>
            <w:shd w:val="clear" w:color="auto" w:fill="FFF397" w:themeFill="accent4" w:themeFillTint="66"/>
          </w:tcPr>
          <w:p w14:paraId="45A3A890" w14:textId="77777777" w:rsidR="00ED27E4" w:rsidRPr="005E06D9" w:rsidRDefault="00ED27E4">
            <w:pPr>
              <w:rPr>
                <w:rFonts w:cs="Arial"/>
              </w:rPr>
            </w:pPr>
          </w:p>
        </w:tc>
        <w:tc>
          <w:tcPr>
            <w:tcW w:w="2013" w:type="dxa"/>
            <w:shd w:val="clear" w:color="auto" w:fill="FFF397" w:themeFill="accent4" w:themeFillTint="66"/>
          </w:tcPr>
          <w:p w14:paraId="3691EE8E" w14:textId="149F7DA4" w:rsidR="00ED27E4" w:rsidRPr="005E06D9" w:rsidRDefault="00ED27E4">
            <w:pPr>
              <w:rPr>
                <w:rFonts w:cs="Arial"/>
              </w:rPr>
            </w:pPr>
          </w:p>
        </w:tc>
      </w:tr>
      <w:tr w:rsidR="00ED27E4" w:rsidRPr="005E06D9" w14:paraId="1DE05716" w14:textId="77777777" w:rsidTr="00281412">
        <w:trPr>
          <w:trHeight w:val="454"/>
        </w:trPr>
        <w:tc>
          <w:tcPr>
            <w:tcW w:w="8488" w:type="dxa"/>
            <w:shd w:val="clear" w:color="auto" w:fill="C2F2FF" w:themeFill="accent3" w:themeFillTint="33"/>
          </w:tcPr>
          <w:p w14:paraId="204D4DE0" w14:textId="64628085" w:rsidR="00ED27E4" w:rsidRPr="008A7AC5" w:rsidRDefault="00ED27E4" w:rsidP="008A7AC5">
            <w:pPr>
              <w:ind w:left="359"/>
              <w:rPr>
                <w:rFonts w:cs="Arial"/>
                <w:b/>
                <w:bCs/>
                <w:color w:val="003087" w:themeColor="accent1"/>
              </w:rPr>
            </w:pPr>
            <w:r w:rsidRPr="008A7AC5">
              <w:rPr>
                <w:b/>
                <w:bCs/>
              </w:rPr>
              <w:t xml:space="preserve">Be able to </w:t>
            </w:r>
            <w:r w:rsidR="00945B99">
              <w:rPr>
                <w:b/>
                <w:bCs/>
              </w:rPr>
              <w:t>undertake, understand</w:t>
            </w:r>
            <w:r w:rsidRPr="008A7AC5">
              <w:rPr>
                <w:b/>
                <w:bCs/>
              </w:rPr>
              <w:t xml:space="preserve"> and </w:t>
            </w:r>
            <w:r w:rsidR="00945B99">
              <w:rPr>
                <w:b/>
                <w:bCs/>
              </w:rPr>
              <w:t>articulate the following</w:t>
            </w:r>
            <w:r w:rsidRPr="008A7AC5">
              <w:rPr>
                <w:b/>
                <w:bCs/>
              </w:rPr>
              <w:t>:</w:t>
            </w:r>
          </w:p>
        </w:tc>
        <w:tc>
          <w:tcPr>
            <w:tcW w:w="1304" w:type="dxa"/>
            <w:shd w:val="clear" w:color="auto" w:fill="C2F2FF" w:themeFill="accent3" w:themeFillTint="33"/>
          </w:tcPr>
          <w:p w14:paraId="1A7D2A53" w14:textId="77777777" w:rsidR="00ED27E4" w:rsidRPr="005E06D9" w:rsidRDefault="00ED27E4" w:rsidP="008A7AC5">
            <w:pPr>
              <w:rPr>
                <w:rFonts w:cs="Arial"/>
              </w:rPr>
            </w:pPr>
          </w:p>
        </w:tc>
        <w:tc>
          <w:tcPr>
            <w:tcW w:w="1304" w:type="dxa"/>
            <w:shd w:val="clear" w:color="auto" w:fill="C2F2FF" w:themeFill="accent3" w:themeFillTint="33"/>
          </w:tcPr>
          <w:p w14:paraId="50B15BF9" w14:textId="186FF7AB" w:rsidR="00ED27E4" w:rsidRPr="005E06D9" w:rsidRDefault="00ED27E4" w:rsidP="008A7AC5">
            <w:pPr>
              <w:rPr>
                <w:rFonts w:cs="Arial"/>
              </w:rPr>
            </w:pPr>
          </w:p>
        </w:tc>
        <w:tc>
          <w:tcPr>
            <w:tcW w:w="2013" w:type="dxa"/>
            <w:shd w:val="clear" w:color="auto" w:fill="C2F2FF" w:themeFill="accent3" w:themeFillTint="33"/>
          </w:tcPr>
          <w:p w14:paraId="6944C0CC" w14:textId="77777777" w:rsidR="00ED27E4" w:rsidRPr="005E06D9" w:rsidRDefault="00ED27E4" w:rsidP="008A7AC5">
            <w:pPr>
              <w:rPr>
                <w:rFonts w:cs="Arial"/>
              </w:rPr>
            </w:pPr>
          </w:p>
        </w:tc>
        <w:tc>
          <w:tcPr>
            <w:tcW w:w="2013" w:type="dxa"/>
            <w:shd w:val="clear" w:color="auto" w:fill="C2F2FF" w:themeFill="accent3" w:themeFillTint="33"/>
          </w:tcPr>
          <w:p w14:paraId="3F2231E1" w14:textId="328667B1" w:rsidR="00ED27E4" w:rsidRPr="005E06D9" w:rsidRDefault="00ED27E4" w:rsidP="008A7AC5">
            <w:pPr>
              <w:rPr>
                <w:rFonts w:cs="Arial"/>
              </w:rPr>
            </w:pPr>
          </w:p>
        </w:tc>
      </w:tr>
      <w:tr w:rsidR="00ED27E4" w:rsidRPr="005E06D9" w14:paraId="6F50AC72" w14:textId="77777777" w:rsidTr="00ED27E4">
        <w:trPr>
          <w:trHeight w:val="850"/>
        </w:trPr>
        <w:tc>
          <w:tcPr>
            <w:tcW w:w="8488" w:type="dxa"/>
          </w:tcPr>
          <w:p w14:paraId="2AD06F05" w14:textId="62375E92" w:rsidR="00ED27E4" w:rsidRPr="008A7AC5" w:rsidRDefault="002F5EBA" w:rsidP="002F5EBA">
            <w:pPr>
              <w:ind w:left="360"/>
            </w:pPr>
            <w:r>
              <w:t>Understand the utilisation of the appointments system by both patients and staff.  Recognise and highlight patterns where appointments are under-utilised or over-booked including excessive waiting times or little availability throughout the day or into the following weeks. Ensure the system is accurate, well maintained and you have knowledge of the EMIS and telephone system tools for analysis</w:t>
            </w:r>
            <w:r w:rsidR="00ED27E4" w:rsidRPr="002F5EBA">
              <w:rPr>
                <w:rFonts w:cs="Arial"/>
              </w:rPr>
              <w:t>.</w:t>
            </w:r>
          </w:p>
        </w:tc>
        <w:tc>
          <w:tcPr>
            <w:tcW w:w="1304" w:type="dxa"/>
          </w:tcPr>
          <w:p w14:paraId="38B8038D" w14:textId="77777777" w:rsidR="00ED27E4" w:rsidRPr="005E06D9" w:rsidRDefault="00ED27E4">
            <w:pPr>
              <w:rPr>
                <w:rFonts w:cs="Arial"/>
              </w:rPr>
            </w:pPr>
          </w:p>
        </w:tc>
        <w:tc>
          <w:tcPr>
            <w:tcW w:w="1304" w:type="dxa"/>
          </w:tcPr>
          <w:p w14:paraId="193FCC4A" w14:textId="4ECD6567" w:rsidR="00ED27E4" w:rsidRPr="005E06D9" w:rsidRDefault="00ED27E4">
            <w:pPr>
              <w:rPr>
                <w:rFonts w:cs="Arial"/>
              </w:rPr>
            </w:pPr>
          </w:p>
        </w:tc>
        <w:tc>
          <w:tcPr>
            <w:tcW w:w="2013" w:type="dxa"/>
          </w:tcPr>
          <w:p w14:paraId="18B88B3B" w14:textId="77777777" w:rsidR="00ED27E4" w:rsidRPr="005E06D9" w:rsidRDefault="00ED27E4">
            <w:pPr>
              <w:rPr>
                <w:rFonts w:cs="Arial"/>
              </w:rPr>
            </w:pPr>
          </w:p>
        </w:tc>
        <w:tc>
          <w:tcPr>
            <w:tcW w:w="2013" w:type="dxa"/>
          </w:tcPr>
          <w:p w14:paraId="2300C34A" w14:textId="0DA5479A" w:rsidR="00ED27E4" w:rsidRPr="005E06D9" w:rsidRDefault="00ED27E4">
            <w:pPr>
              <w:rPr>
                <w:rFonts w:cs="Arial"/>
              </w:rPr>
            </w:pPr>
          </w:p>
        </w:tc>
      </w:tr>
      <w:tr w:rsidR="002F5EBA" w:rsidRPr="005E06D9" w14:paraId="67DA4FD3" w14:textId="77777777" w:rsidTr="00ED27E4">
        <w:trPr>
          <w:trHeight w:val="850"/>
        </w:trPr>
        <w:tc>
          <w:tcPr>
            <w:tcW w:w="8488" w:type="dxa"/>
            <w:shd w:val="clear" w:color="auto" w:fill="FFF9CB" w:themeFill="accent4" w:themeFillTint="33"/>
          </w:tcPr>
          <w:p w14:paraId="04F484F5" w14:textId="30B713EF" w:rsidR="002F5EBA" w:rsidRPr="002F5EBA" w:rsidRDefault="002F5EBA" w:rsidP="002F5EBA">
            <w:pPr>
              <w:ind w:left="360"/>
            </w:pPr>
            <w:r>
              <w:t>Analyse patient demand for appointments by identifying what percentage of the practice list size phones, books online, books in person for appointments in a week (on average 5-9%), which methods are more popular, with which population, and at which times of the week and day.</w:t>
            </w:r>
          </w:p>
        </w:tc>
        <w:tc>
          <w:tcPr>
            <w:tcW w:w="1304" w:type="dxa"/>
            <w:shd w:val="clear" w:color="auto" w:fill="FFF9CB" w:themeFill="accent4" w:themeFillTint="33"/>
          </w:tcPr>
          <w:p w14:paraId="1D640F24" w14:textId="77777777" w:rsidR="002F5EBA" w:rsidRPr="005E06D9" w:rsidRDefault="002F5EBA" w:rsidP="002F5EBA">
            <w:pPr>
              <w:rPr>
                <w:rFonts w:cs="Arial"/>
              </w:rPr>
            </w:pPr>
          </w:p>
        </w:tc>
        <w:tc>
          <w:tcPr>
            <w:tcW w:w="1304" w:type="dxa"/>
            <w:shd w:val="clear" w:color="auto" w:fill="FFF9CB" w:themeFill="accent4" w:themeFillTint="33"/>
          </w:tcPr>
          <w:p w14:paraId="339D6214" w14:textId="066CF79E" w:rsidR="002F5EBA" w:rsidRPr="005E06D9" w:rsidRDefault="002F5EBA" w:rsidP="002F5EBA">
            <w:pPr>
              <w:rPr>
                <w:rFonts w:cs="Arial"/>
              </w:rPr>
            </w:pPr>
          </w:p>
        </w:tc>
        <w:tc>
          <w:tcPr>
            <w:tcW w:w="2013" w:type="dxa"/>
            <w:shd w:val="clear" w:color="auto" w:fill="FFF9CB" w:themeFill="accent4" w:themeFillTint="33"/>
          </w:tcPr>
          <w:p w14:paraId="03058A2C" w14:textId="77777777" w:rsidR="002F5EBA" w:rsidRPr="005E06D9" w:rsidRDefault="002F5EBA" w:rsidP="002F5EBA">
            <w:pPr>
              <w:rPr>
                <w:rFonts w:cs="Arial"/>
              </w:rPr>
            </w:pPr>
          </w:p>
        </w:tc>
        <w:tc>
          <w:tcPr>
            <w:tcW w:w="2013" w:type="dxa"/>
            <w:shd w:val="clear" w:color="auto" w:fill="FFF9CB" w:themeFill="accent4" w:themeFillTint="33"/>
          </w:tcPr>
          <w:p w14:paraId="0BC035BD" w14:textId="7AC21751" w:rsidR="002F5EBA" w:rsidRPr="005E06D9" w:rsidRDefault="002F5EBA" w:rsidP="002F5EBA">
            <w:pPr>
              <w:rPr>
                <w:rFonts w:cs="Arial"/>
              </w:rPr>
            </w:pPr>
          </w:p>
        </w:tc>
      </w:tr>
      <w:tr w:rsidR="002F5EBA" w:rsidRPr="005E06D9" w14:paraId="791874AB" w14:textId="77777777" w:rsidTr="00ED27E4">
        <w:trPr>
          <w:trHeight w:val="850"/>
        </w:trPr>
        <w:tc>
          <w:tcPr>
            <w:tcW w:w="8488" w:type="dxa"/>
            <w:shd w:val="clear" w:color="auto" w:fill="auto"/>
          </w:tcPr>
          <w:p w14:paraId="72BD7951" w14:textId="0133E00F" w:rsidR="002F5EBA" w:rsidRPr="00B07FC6" w:rsidRDefault="002F5EBA" w:rsidP="002F5EBA">
            <w:pPr>
              <w:ind w:left="360"/>
            </w:pPr>
            <w:r>
              <w:t>Audit what the practice currently does; which patients call, are triaged, are seen, by which staff, in which clinics and for what reasons. Including the ARRS (Additional Roles Reimbursement Scheme) staff that offer a service to patients.</w:t>
            </w:r>
          </w:p>
        </w:tc>
        <w:tc>
          <w:tcPr>
            <w:tcW w:w="1304" w:type="dxa"/>
          </w:tcPr>
          <w:p w14:paraId="43607E56" w14:textId="77777777" w:rsidR="002F5EBA" w:rsidRPr="005E06D9" w:rsidRDefault="002F5EBA" w:rsidP="002F5EBA">
            <w:pPr>
              <w:rPr>
                <w:rFonts w:cs="Arial"/>
              </w:rPr>
            </w:pPr>
          </w:p>
        </w:tc>
        <w:tc>
          <w:tcPr>
            <w:tcW w:w="1304" w:type="dxa"/>
            <w:shd w:val="clear" w:color="auto" w:fill="auto"/>
          </w:tcPr>
          <w:p w14:paraId="69E41182" w14:textId="22A58809" w:rsidR="002F5EBA" w:rsidRPr="005E06D9" w:rsidRDefault="002F5EBA" w:rsidP="002F5EBA">
            <w:pPr>
              <w:rPr>
                <w:rFonts w:cs="Arial"/>
              </w:rPr>
            </w:pPr>
          </w:p>
        </w:tc>
        <w:tc>
          <w:tcPr>
            <w:tcW w:w="2013" w:type="dxa"/>
          </w:tcPr>
          <w:p w14:paraId="391F6952" w14:textId="77777777" w:rsidR="002F5EBA" w:rsidRPr="005E06D9" w:rsidRDefault="002F5EBA" w:rsidP="002F5EBA">
            <w:pPr>
              <w:rPr>
                <w:rFonts w:cs="Arial"/>
              </w:rPr>
            </w:pPr>
          </w:p>
        </w:tc>
        <w:tc>
          <w:tcPr>
            <w:tcW w:w="2013" w:type="dxa"/>
            <w:shd w:val="clear" w:color="auto" w:fill="auto"/>
          </w:tcPr>
          <w:p w14:paraId="6D809672" w14:textId="06926453" w:rsidR="002F5EBA" w:rsidRPr="005E06D9" w:rsidRDefault="002F5EBA" w:rsidP="002F5EBA">
            <w:pPr>
              <w:rPr>
                <w:rFonts w:cs="Arial"/>
              </w:rPr>
            </w:pPr>
          </w:p>
        </w:tc>
      </w:tr>
      <w:tr w:rsidR="002F5EBA" w:rsidRPr="005E06D9" w14:paraId="21C7D558" w14:textId="77777777" w:rsidTr="00ED27E4">
        <w:trPr>
          <w:trHeight w:val="850"/>
        </w:trPr>
        <w:tc>
          <w:tcPr>
            <w:tcW w:w="8488" w:type="dxa"/>
            <w:shd w:val="clear" w:color="auto" w:fill="FFF9CB" w:themeFill="accent4" w:themeFillTint="33"/>
          </w:tcPr>
          <w:p w14:paraId="36ECFB98" w14:textId="24CF374C" w:rsidR="002F5EBA" w:rsidRPr="00B07FC6" w:rsidRDefault="002F5EBA" w:rsidP="002F5EBA">
            <w:pPr>
              <w:ind w:left="360"/>
            </w:pPr>
            <w:r>
              <w:t>Ensure that all staff are aware of what appointments can be booked at the practice or local hubs to enable signposting and appointment booking to the most relevant clinician or team member.</w:t>
            </w:r>
          </w:p>
        </w:tc>
        <w:tc>
          <w:tcPr>
            <w:tcW w:w="1304" w:type="dxa"/>
            <w:shd w:val="clear" w:color="auto" w:fill="FFF9CB" w:themeFill="accent4" w:themeFillTint="33"/>
          </w:tcPr>
          <w:p w14:paraId="6B772BD7" w14:textId="77777777" w:rsidR="002F5EBA" w:rsidRPr="005E06D9" w:rsidRDefault="002F5EBA" w:rsidP="002F5EBA">
            <w:pPr>
              <w:rPr>
                <w:rFonts w:cs="Arial"/>
              </w:rPr>
            </w:pPr>
          </w:p>
        </w:tc>
        <w:tc>
          <w:tcPr>
            <w:tcW w:w="1304" w:type="dxa"/>
            <w:shd w:val="clear" w:color="auto" w:fill="FFF9CB" w:themeFill="accent4" w:themeFillTint="33"/>
          </w:tcPr>
          <w:p w14:paraId="3C7CB4DC" w14:textId="67DB8481" w:rsidR="002F5EBA" w:rsidRPr="005E06D9" w:rsidRDefault="002F5EBA" w:rsidP="002F5EBA">
            <w:pPr>
              <w:rPr>
                <w:rFonts w:cs="Arial"/>
              </w:rPr>
            </w:pPr>
          </w:p>
        </w:tc>
        <w:tc>
          <w:tcPr>
            <w:tcW w:w="2013" w:type="dxa"/>
            <w:shd w:val="clear" w:color="auto" w:fill="FFF9CB" w:themeFill="accent4" w:themeFillTint="33"/>
          </w:tcPr>
          <w:p w14:paraId="0DE3A076" w14:textId="77777777" w:rsidR="002F5EBA" w:rsidRPr="005E06D9" w:rsidRDefault="002F5EBA" w:rsidP="002F5EBA">
            <w:pPr>
              <w:rPr>
                <w:rFonts w:cs="Arial"/>
              </w:rPr>
            </w:pPr>
          </w:p>
        </w:tc>
        <w:tc>
          <w:tcPr>
            <w:tcW w:w="2013" w:type="dxa"/>
            <w:shd w:val="clear" w:color="auto" w:fill="FFF9CB" w:themeFill="accent4" w:themeFillTint="33"/>
          </w:tcPr>
          <w:p w14:paraId="17333012" w14:textId="05183CDD" w:rsidR="002F5EBA" w:rsidRPr="005E06D9" w:rsidRDefault="002F5EBA" w:rsidP="002F5EBA">
            <w:pPr>
              <w:rPr>
                <w:rFonts w:cs="Arial"/>
              </w:rPr>
            </w:pPr>
          </w:p>
        </w:tc>
      </w:tr>
      <w:tr w:rsidR="002F5EBA" w:rsidRPr="005E06D9" w14:paraId="4CD2FA6E" w14:textId="77777777" w:rsidTr="00ED27E4">
        <w:trPr>
          <w:trHeight w:val="850"/>
        </w:trPr>
        <w:tc>
          <w:tcPr>
            <w:tcW w:w="8488" w:type="dxa"/>
            <w:shd w:val="clear" w:color="auto" w:fill="auto"/>
          </w:tcPr>
          <w:p w14:paraId="026E11A6" w14:textId="61BEEA9C" w:rsidR="002F5EBA" w:rsidRPr="00B07FC6" w:rsidRDefault="002F5EBA" w:rsidP="002F5EBA">
            <w:pPr>
              <w:ind w:left="360"/>
            </w:pPr>
            <w:r>
              <w:t>Work with the Practice Manager and GPs to develop the appointments schedules with appropriate clinical and social prescribing skills for the best management of patient needs.</w:t>
            </w:r>
          </w:p>
        </w:tc>
        <w:tc>
          <w:tcPr>
            <w:tcW w:w="1304" w:type="dxa"/>
          </w:tcPr>
          <w:p w14:paraId="20D826DD" w14:textId="77777777" w:rsidR="002F5EBA" w:rsidRPr="005E06D9" w:rsidRDefault="002F5EBA" w:rsidP="002F5EBA">
            <w:pPr>
              <w:rPr>
                <w:rFonts w:cs="Arial"/>
              </w:rPr>
            </w:pPr>
          </w:p>
        </w:tc>
        <w:tc>
          <w:tcPr>
            <w:tcW w:w="1304" w:type="dxa"/>
            <w:shd w:val="clear" w:color="auto" w:fill="auto"/>
          </w:tcPr>
          <w:p w14:paraId="53A7AC8D" w14:textId="55D9D549" w:rsidR="002F5EBA" w:rsidRPr="005E06D9" w:rsidRDefault="002F5EBA" w:rsidP="002F5EBA">
            <w:pPr>
              <w:rPr>
                <w:rFonts w:cs="Arial"/>
              </w:rPr>
            </w:pPr>
          </w:p>
        </w:tc>
        <w:tc>
          <w:tcPr>
            <w:tcW w:w="2013" w:type="dxa"/>
          </w:tcPr>
          <w:p w14:paraId="4E68460B" w14:textId="77777777" w:rsidR="002F5EBA" w:rsidRPr="005E06D9" w:rsidRDefault="002F5EBA" w:rsidP="002F5EBA">
            <w:pPr>
              <w:rPr>
                <w:rFonts w:cs="Arial"/>
              </w:rPr>
            </w:pPr>
          </w:p>
        </w:tc>
        <w:tc>
          <w:tcPr>
            <w:tcW w:w="2013" w:type="dxa"/>
            <w:shd w:val="clear" w:color="auto" w:fill="auto"/>
          </w:tcPr>
          <w:p w14:paraId="62936D3F" w14:textId="708F8EDA" w:rsidR="002F5EBA" w:rsidRPr="005E06D9" w:rsidRDefault="002F5EBA" w:rsidP="002F5EBA">
            <w:pPr>
              <w:rPr>
                <w:rFonts w:cs="Arial"/>
              </w:rPr>
            </w:pPr>
          </w:p>
        </w:tc>
      </w:tr>
      <w:tr w:rsidR="002F5EBA" w:rsidRPr="005E06D9" w14:paraId="3A10ED5D" w14:textId="77777777" w:rsidTr="00ED27E4">
        <w:trPr>
          <w:trHeight w:val="850"/>
        </w:trPr>
        <w:tc>
          <w:tcPr>
            <w:tcW w:w="8488" w:type="dxa"/>
            <w:shd w:val="clear" w:color="auto" w:fill="FFF9CB" w:themeFill="accent4" w:themeFillTint="33"/>
          </w:tcPr>
          <w:p w14:paraId="4EBEF85B" w14:textId="712B3959" w:rsidR="002F5EBA" w:rsidRPr="00B07FC6" w:rsidRDefault="002F5EBA" w:rsidP="002F5EBA">
            <w:pPr>
              <w:ind w:left="360"/>
            </w:pPr>
            <w:r>
              <w:t>Identify “red flag” symptoms with a GP and discuss with the whole practice team.  Develop in-house protocols and training under the supervision of a GP on how best to manage and signpost these.</w:t>
            </w:r>
          </w:p>
        </w:tc>
        <w:tc>
          <w:tcPr>
            <w:tcW w:w="1304" w:type="dxa"/>
            <w:shd w:val="clear" w:color="auto" w:fill="FFF9CB" w:themeFill="accent4" w:themeFillTint="33"/>
          </w:tcPr>
          <w:p w14:paraId="04B4B2AC" w14:textId="77777777" w:rsidR="002F5EBA" w:rsidRPr="005E06D9" w:rsidRDefault="002F5EBA" w:rsidP="002F5EBA">
            <w:pPr>
              <w:rPr>
                <w:rFonts w:cs="Arial"/>
              </w:rPr>
            </w:pPr>
          </w:p>
        </w:tc>
        <w:tc>
          <w:tcPr>
            <w:tcW w:w="1304" w:type="dxa"/>
            <w:shd w:val="clear" w:color="auto" w:fill="FFF9CB" w:themeFill="accent4" w:themeFillTint="33"/>
          </w:tcPr>
          <w:p w14:paraId="0F4A90DB" w14:textId="1F57C1DB" w:rsidR="002F5EBA" w:rsidRPr="005E06D9" w:rsidRDefault="002F5EBA" w:rsidP="002F5EBA">
            <w:pPr>
              <w:rPr>
                <w:rFonts w:cs="Arial"/>
              </w:rPr>
            </w:pPr>
          </w:p>
        </w:tc>
        <w:tc>
          <w:tcPr>
            <w:tcW w:w="2013" w:type="dxa"/>
            <w:shd w:val="clear" w:color="auto" w:fill="FFF9CB" w:themeFill="accent4" w:themeFillTint="33"/>
          </w:tcPr>
          <w:p w14:paraId="5C22B90D" w14:textId="77777777" w:rsidR="002F5EBA" w:rsidRPr="005E06D9" w:rsidRDefault="002F5EBA" w:rsidP="002F5EBA">
            <w:pPr>
              <w:rPr>
                <w:rFonts w:cs="Arial"/>
              </w:rPr>
            </w:pPr>
          </w:p>
        </w:tc>
        <w:tc>
          <w:tcPr>
            <w:tcW w:w="2013" w:type="dxa"/>
            <w:shd w:val="clear" w:color="auto" w:fill="FFF9CB" w:themeFill="accent4" w:themeFillTint="33"/>
          </w:tcPr>
          <w:p w14:paraId="3AA3D436" w14:textId="1153EFC9" w:rsidR="002F5EBA" w:rsidRPr="005E06D9" w:rsidRDefault="002F5EBA" w:rsidP="002F5EBA">
            <w:pPr>
              <w:rPr>
                <w:rFonts w:cs="Arial"/>
              </w:rPr>
            </w:pPr>
          </w:p>
        </w:tc>
      </w:tr>
      <w:tr w:rsidR="002F5EBA" w:rsidRPr="005E06D9" w14:paraId="2DDD5315" w14:textId="77777777" w:rsidTr="00ED27E4">
        <w:trPr>
          <w:trHeight w:val="850"/>
        </w:trPr>
        <w:tc>
          <w:tcPr>
            <w:tcW w:w="8488" w:type="dxa"/>
            <w:shd w:val="clear" w:color="auto" w:fill="auto"/>
          </w:tcPr>
          <w:p w14:paraId="5767CA76" w14:textId="11134C3D" w:rsidR="002F5EBA" w:rsidRPr="00B07FC6" w:rsidRDefault="002F5EBA" w:rsidP="003E4505">
            <w:pPr>
              <w:ind w:left="360"/>
            </w:pPr>
            <w:r>
              <w:t>Design protocols and procedures and ensure communication and compliance for any new ways of working across the whole practice team or PCN services.</w:t>
            </w:r>
          </w:p>
        </w:tc>
        <w:tc>
          <w:tcPr>
            <w:tcW w:w="1304" w:type="dxa"/>
          </w:tcPr>
          <w:p w14:paraId="160F3EAC" w14:textId="77777777" w:rsidR="002F5EBA" w:rsidRPr="005E06D9" w:rsidRDefault="002F5EBA" w:rsidP="002F5EBA">
            <w:pPr>
              <w:rPr>
                <w:rFonts w:cs="Arial"/>
              </w:rPr>
            </w:pPr>
          </w:p>
        </w:tc>
        <w:tc>
          <w:tcPr>
            <w:tcW w:w="1304" w:type="dxa"/>
            <w:shd w:val="clear" w:color="auto" w:fill="auto"/>
          </w:tcPr>
          <w:p w14:paraId="43CEE9F5" w14:textId="2337283C" w:rsidR="002F5EBA" w:rsidRPr="005E06D9" w:rsidRDefault="002F5EBA" w:rsidP="002F5EBA">
            <w:pPr>
              <w:rPr>
                <w:rFonts w:cs="Arial"/>
              </w:rPr>
            </w:pPr>
          </w:p>
        </w:tc>
        <w:tc>
          <w:tcPr>
            <w:tcW w:w="2013" w:type="dxa"/>
          </w:tcPr>
          <w:p w14:paraId="23C2360E" w14:textId="77777777" w:rsidR="002F5EBA" w:rsidRPr="005E06D9" w:rsidRDefault="002F5EBA" w:rsidP="002F5EBA">
            <w:pPr>
              <w:rPr>
                <w:rFonts w:cs="Arial"/>
              </w:rPr>
            </w:pPr>
          </w:p>
        </w:tc>
        <w:tc>
          <w:tcPr>
            <w:tcW w:w="2013" w:type="dxa"/>
            <w:shd w:val="clear" w:color="auto" w:fill="auto"/>
          </w:tcPr>
          <w:p w14:paraId="73F234B7" w14:textId="3B22090E" w:rsidR="002F5EBA" w:rsidRPr="005E06D9" w:rsidRDefault="002F5EBA" w:rsidP="002F5EBA">
            <w:pPr>
              <w:rPr>
                <w:rFonts w:cs="Arial"/>
              </w:rPr>
            </w:pPr>
          </w:p>
        </w:tc>
      </w:tr>
      <w:tr w:rsidR="00ED27E4" w:rsidRPr="005E06D9" w14:paraId="45B3F666" w14:textId="77777777" w:rsidTr="00ED27E4">
        <w:tc>
          <w:tcPr>
            <w:tcW w:w="8488" w:type="dxa"/>
            <w:shd w:val="clear" w:color="auto" w:fill="C2F2FF" w:themeFill="accent3" w:themeFillTint="33"/>
          </w:tcPr>
          <w:p w14:paraId="5FFB0CCF" w14:textId="77777777" w:rsidR="00ED27E4" w:rsidRPr="005E06D9" w:rsidRDefault="00ED27E4" w:rsidP="00AB5BF1">
            <w:pPr>
              <w:rPr>
                <w:rFonts w:cs="Arial"/>
              </w:rPr>
            </w:pPr>
          </w:p>
          <w:p w14:paraId="3D273D23" w14:textId="77777777" w:rsidR="00ED27E4" w:rsidRPr="005B0667" w:rsidRDefault="00ED27E4" w:rsidP="005B0667">
            <w:pPr>
              <w:pStyle w:val="Heading3"/>
            </w:pPr>
            <w:r w:rsidRPr="005B0667">
              <w:lastRenderedPageBreak/>
              <w:t>NOTES:</w:t>
            </w:r>
          </w:p>
          <w:p w14:paraId="25613CAF" w14:textId="77777777" w:rsidR="00ED27E4" w:rsidRPr="005E06D9" w:rsidRDefault="00ED27E4" w:rsidP="00D206E2">
            <w:pPr>
              <w:rPr>
                <w:rFonts w:cs="Arial"/>
              </w:rPr>
            </w:pPr>
          </w:p>
          <w:p w14:paraId="1E61DEAB" w14:textId="77777777" w:rsidR="00ED27E4" w:rsidRPr="005E06D9" w:rsidRDefault="00ED27E4" w:rsidP="00D206E2">
            <w:pPr>
              <w:rPr>
                <w:rFonts w:cs="Arial"/>
              </w:rPr>
            </w:pPr>
          </w:p>
          <w:p w14:paraId="2BA7F879" w14:textId="77777777" w:rsidR="00ED27E4" w:rsidRPr="005E06D9" w:rsidRDefault="00ED27E4" w:rsidP="00D206E2">
            <w:pPr>
              <w:rPr>
                <w:rFonts w:cs="Arial"/>
              </w:rPr>
            </w:pPr>
          </w:p>
          <w:p w14:paraId="65F41631" w14:textId="77777777" w:rsidR="00ED27E4" w:rsidRPr="005E06D9" w:rsidRDefault="00ED27E4" w:rsidP="00D206E2">
            <w:pPr>
              <w:rPr>
                <w:rFonts w:cs="Arial"/>
              </w:rPr>
            </w:pPr>
          </w:p>
          <w:p w14:paraId="600446A4" w14:textId="77777777" w:rsidR="00ED27E4" w:rsidRPr="005E06D9" w:rsidRDefault="00ED27E4" w:rsidP="00D206E2">
            <w:pPr>
              <w:rPr>
                <w:rFonts w:cs="Arial"/>
              </w:rPr>
            </w:pPr>
          </w:p>
          <w:p w14:paraId="1F16F08D" w14:textId="77777777" w:rsidR="00ED27E4" w:rsidRPr="005E06D9" w:rsidRDefault="00ED27E4" w:rsidP="00D206E2">
            <w:pPr>
              <w:rPr>
                <w:rFonts w:cs="Arial"/>
              </w:rPr>
            </w:pPr>
          </w:p>
          <w:p w14:paraId="7D075EAD" w14:textId="77777777" w:rsidR="00ED27E4" w:rsidRPr="005E06D9" w:rsidRDefault="00ED27E4" w:rsidP="00D206E2">
            <w:pPr>
              <w:rPr>
                <w:rFonts w:cs="Arial"/>
              </w:rPr>
            </w:pPr>
          </w:p>
        </w:tc>
        <w:tc>
          <w:tcPr>
            <w:tcW w:w="1304" w:type="dxa"/>
            <w:shd w:val="clear" w:color="auto" w:fill="C2F2FF" w:themeFill="accent3" w:themeFillTint="33"/>
          </w:tcPr>
          <w:p w14:paraId="0218FAF7" w14:textId="77777777" w:rsidR="00ED27E4" w:rsidRPr="005E06D9" w:rsidRDefault="00ED27E4" w:rsidP="00AB5BF1">
            <w:pPr>
              <w:rPr>
                <w:rFonts w:cs="Arial"/>
              </w:rPr>
            </w:pPr>
          </w:p>
        </w:tc>
        <w:tc>
          <w:tcPr>
            <w:tcW w:w="1304" w:type="dxa"/>
            <w:shd w:val="clear" w:color="auto" w:fill="C2F2FF" w:themeFill="accent3" w:themeFillTint="33"/>
          </w:tcPr>
          <w:p w14:paraId="1EC81141" w14:textId="61E3FACA" w:rsidR="00ED27E4" w:rsidRPr="005E06D9" w:rsidRDefault="00ED27E4" w:rsidP="00AB5BF1">
            <w:pPr>
              <w:rPr>
                <w:rFonts w:cs="Arial"/>
              </w:rPr>
            </w:pPr>
          </w:p>
        </w:tc>
        <w:tc>
          <w:tcPr>
            <w:tcW w:w="2013" w:type="dxa"/>
            <w:shd w:val="clear" w:color="auto" w:fill="C2F2FF" w:themeFill="accent3" w:themeFillTint="33"/>
          </w:tcPr>
          <w:p w14:paraId="628F17B0" w14:textId="77777777" w:rsidR="00ED27E4" w:rsidRPr="005E06D9" w:rsidRDefault="00ED27E4" w:rsidP="00AB5BF1">
            <w:pPr>
              <w:rPr>
                <w:rFonts w:cs="Arial"/>
              </w:rPr>
            </w:pPr>
          </w:p>
        </w:tc>
        <w:tc>
          <w:tcPr>
            <w:tcW w:w="2013" w:type="dxa"/>
            <w:shd w:val="clear" w:color="auto" w:fill="C2F2FF" w:themeFill="accent3" w:themeFillTint="33"/>
          </w:tcPr>
          <w:p w14:paraId="2DCDA808" w14:textId="6CA07400" w:rsidR="00ED27E4" w:rsidRPr="005E06D9" w:rsidRDefault="00ED27E4" w:rsidP="00AB5BF1">
            <w:pPr>
              <w:rPr>
                <w:rFonts w:cs="Arial"/>
              </w:rPr>
            </w:pPr>
          </w:p>
        </w:tc>
      </w:tr>
    </w:tbl>
    <w:p w14:paraId="22CB24CE" w14:textId="77777777" w:rsidR="00BB61DD" w:rsidRPr="005E06D9"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D711C0" w:rsidRPr="005E06D9" w14:paraId="305C013E" w14:textId="77777777" w:rsidTr="007450AE">
        <w:trPr>
          <w:tblHeader/>
        </w:trPr>
        <w:tc>
          <w:tcPr>
            <w:tcW w:w="8488" w:type="dxa"/>
            <w:shd w:val="clear" w:color="auto" w:fill="005EB8" w:themeFill="accent2"/>
            <w:vAlign w:val="center"/>
          </w:tcPr>
          <w:p w14:paraId="2917141C" w14:textId="77777777" w:rsidR="00D711C0" w:rsidRPr="00E65E81" w:rsidRDefault="00D711C0" w:rsidP="007450AE">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756B2CB7" w14:textId="77777777" w:rsidR="00D711C0" w:rsidRPr="00E65E81" w:rsidRDefault="00D711C0" w:rsidP="007450AE">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2B9F71AD" w14:textId="77777777" w:rsidR="00D711C0" w:rsidRPr="00E65E81" w:rsidRDefault="00D711C0" w:rsidP="007450AE">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1ED8C3CE" w14:textId="77777777" w:rsidR="00D711C0" w:rsidRPr="00E65E81" w:rsidRDefault="00D711C0" w:rsidP="007450AE">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7CDC7406" w14:textId="77777777" w:rsidR="00D711C0" w:rsidRPr="00E65E81" w:rsidRDefault="00D711C0" w:rsidP="007450AE">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D711C0" w:rsidRPr="005E06D9" w14:paraId="4AAC5BE1" w14:textId="77777777" w:rsidTr="007450AE">
        <w:trPr>
          <w:trHeight w:val="486"/>
        </w:trPr>
        <w:tc>
          <w:tcPr>
            <w:tcW w:w="8488" w:type="dxa"/>
            <w:shd w:val="clear" w:color="auto" w:fill="FFF397" w:themeFill="accent4" w:themeFillTint="66"/>
          </w:tcPr>
          <w:p w14:paraId="54A87320" w14:textId="5B1775B7" w:rsidR="00D711C0" w:rsidRPr="005B0667" w:rsidRDefault="002F5EBA" w:rsidP="007450AE">
            <w:pPr>
              <w:pStyle w:val="ListParagraph"/>
              <w:numPr>
                <w:ilvl w:val="0"/>
                <w:numId w:val="1"/>
              </w:numPr>
              <w:rPr>
                <w:rFonts w:cs="Arial"/>
                <w:b/>
                <w:bCs/>
              </w:rPr>
            </w:pPr>
            <w:r>
              <w:rPr>
                <w:rFonts w:cs="Arial"/>
                <w:b/>
                <w:bCs/>
                <w:color w:val="003087" w:themeColor="accent1"/>
              </w:rPr>
              <w:t>Linking with local Voluntary organisations</w:t>
            </w:r>
          </w:p>
        </w:tc>
        <w:tc>
          <w:tcPr>
            <w:tcW w:w="1304" w:type="dxa"/>
            <w:shd w:val="clear" w:color="auto" w:fill="FFF397" w:themeFill="accent4" w:themeFillTint="66"/>
          </w:tcPr>
          <w:p w14:paraId="5D557707" w14:textId="77777777" w:rsidR="00D711C0" w:rsidRPr="005E06D9" w:rsidRDefault="00D711C0" w:rsidP="007450AE">
            <w:pPr>
              <w:rPr>
                <w:rFonts w:cs="Arial"/>
              </w:rPr>
            </w:pPr>
          </w:p>
        </w:tc>
        <w:tc>
          <w:tcPr>
            <w:tcW w:w="1304" w:type="dxa"/>
            <w:shd w:val="clear" w:color="auto" w:fill="FFF397" w:themeFill="accent4" w:themeFillTint="66"/>
          </w:tcPr>
          <w:p w14:paraId="32C430AB" w14:textId="77777777" w:rsidR="00D711C0" w:rsidRPr="005E06D9" w:rsidRDefault="00D711C0" w:rsidP="007450AE">
            <w:pPr>
              <w:rPr>
                <w:rFonts w:cs="Arial"/>
              </w:rPr>
            </w:pPr>
          </w:p>
        </w:tc>
        <w:tc>
          <w:tcPr>
            <w:tcW w:w="2013" w:type="dxa"/>
            <w:shd w:val="clear" w:color="auto" w:fill="FFF397" w:themeFill="accent4" w:themeFillTint="66"/>
          </w:tcPr>
          <w:p w14:paraId="2B8BE3E4" w14:textId="77777777" w:rsidR="00D711C0" w:rsidRPr="005E06D9" w:rsidRDefault="00D711C0" w:rsidP="007450AE">
            <w:pPr>
              <w:rPr>
                <w:rFonts w:cs="Arial"/>
              </w:rPr>
            </w:pPr>
          </w:p>
        </w:tc>
        <w:tc>
          <w:tcPr>
            <w:tcW w:w="2013" w:type="dxa"/>
            <w:shd w:val="clear" w:color="auto" w:fill="FFF397" w:themeFill="accent4" w:themeFillTint="66"/>
          </w:tcPr>
          <w:p w14:paraId="30B27E84" w14:textId="77777777" w:rsidR="00D711C0" w:rsidRPr="005E06D9" w:rsidRDefault="00D711C0" w:rsidP="007450AE">
            <w:pPr>
              <w:rPr>
                <w:rFonts w:cs="Arial"/>
              </w:rPr>
            </w:pPr>
          </w:p>
        </w:tc>
      </w:tr>
      <w:tr w:rsidR="00D711C0" w:rsidRPr="005E06D9" w14:paraId="4991CDFA" w14:textId="77777777" w:rsidTr="003E4505">
        <w:trPr>
          <w:trHeight w:val="567"/>
        </w:trPr>
        <w:tc>
          <w:tcPr>
            <w:tcW w:w="8488" w:type="dxa"/>
            <w:shd w:val="clear" w:color="auto" w:fill="C2F2FF" w:themeFill="accent3" w:themeFillTint="33"/>
          </w:tcPr>
          <w:p w14:paraId="514D9CFB" w14:textId="0C9F8B4C" w:rsidR="00D711C0" w:rsidRPr="002F5EBA" w:rsidRDefault="002F5EBA" w:rsidP="002F5EBA">
            <w:pPr>
              <w:ind w:left="366"/>
              <w:rPr>
                <w:b/>
                <w:bCs/>
              </w:rPr>
            </w:pPr>
            <w:r w:rsidRPr="002F5EBA">
              <w:rPr>
                <w:b/>
                <w:bCs/>
              </w:rPr>
              <w:t>Have an understanding of and contact with; the wider health and social care provision and be able to inform patients accordingly:</w:t>
            </w:r>
          </w:p>
        </w:tc>
        <w:tc>
          <w:tcPr>
            <w:tcW w:w="1304" w:type="dxa"/>
            <w:shd w:val="clear" w:color="auto" w:fill="C2F2FF" w:themeFill="accent3" w:themeFillTint="33"/>
          </w:tcPr>
          <w:p w14:paraId="298C25A6" w14:textId="77777777" w:rsidR="00D711C0" w:rsidRPr="005E06D9" w:rsidRDefault="00D711C0" w:rsidP="007450AE">
            <w:pPr>
              <w:rPr>
                <w:rFonts w:cs="Arial"/>
              </w:rPr>
            </w:pPr>
          </w:p>
        </w:tc>
        <w:tc>
          <w:tcPr>
            <w:tcW w:w="1304" w:type="dxa"/>
            <w:shd w:val="clear" w:color="auto" w:fill="C2F2FF" w:themeFill="accent3" w:themeFillTint="33"/>
          </w:tcPr>
          <w:p w14:paraId="008D0A54" w14:textId="77777777" w:rsidR="00D711C0" w:rsidRPr="005E06D9" w:rsidRDefault="00D711C0" w:rsidP="007450AE">
            <w:pPr>
              <w:rPr>
                <w:rFonts w:cs="Arial"/>
              </w:rPr>
            </w:pPr>
          </w:p>
        </w:tc>
        <w:tc>
          <w:tcPr>
            <w:tcW w:w="2013" w:type="dxa"/>
            <w:shd w:val="clear" w:color="auto" w:fill="C2F2FF" w:themeFill="accent3" w:themeFillTint="33"/>
          </w:tcPr>
          <w:p w14:paraId="3DD1F4C2" w14:textId="77777777" w:rsidR="00D711C0" w:rsidRPr="005E06D9" w:rsidRDefault="00D711C0" w:rsidP="007450AE">
            <w:pPr>
              <w:rPr>
                <w:rFonts w:cs="Arial"/>
              </w:rPr>
            </w:pPr>
          </w:p>
        </w:tc>
        <w:tc>
          <w:tcPr>
            <w:tcW w:w="2013" w:type="dxa"/>
            <w:shd w:val="clear" w:color="auto" w:fill="C2F2FF" w:themeFill="accent3" w:themeFillTint="33"/>
          </w:tcPr>
          <w:p w14:paraId="3AA791D1" w14:textId="77777777" w:rsidR="00D711C0" w:rsidRPr="005E06D9" w:rsidRDefault="00D711C0" w:rsidP="007450AE">
            <w:pPr>
              <w:rPr>
                <w:rFonts w:cs="Arial"/>
              </w:rPr>
            </w:pPr>
          </w:p>
        </w:tc>
      </w:tr>
      <w:tr w:rsidR="002F5EBA" w:rsidRPr="005E06D9" w14:paraId="0F689282" w14:textId="77777777" w:rsidTr="007450AE">
        <w:trPr>
          <w:trHeight w:val="850"/>
        </w:trPr>
        <w:tc>
          <w:tcPr>
            <w:tcW w:w="8488" w:type="dxa"/>
          </w:tcPr>
          <w:p w14:paraId="628A59D2" w14:textId="1DD407BC" w:rsidR="002F5EBA" w:rsidRPr="008A7AC5" w:rsidRDefault="002F5EBA" w:rsidP="002F5EBA">
            <w:pPr>
              <w:ind w:left="366"/>
            </w:pPr>
            <w:r>
              <w:t>Actively promote and signpost to clinical online consultations e.g. Patches, EConsult, etc. to patients, to help with access and management.  Understand the practice implementation of the system, how it works and ensure the team works and promotes it in a similar way.</w:t>
            </w:r>
          </w:p>
        </w:tc>
        <w:tc>
          <w:tcPr>
            <w:tcW w:w="1304" w:type="dxa"/>
          </w:tcPr>
          <w:p w14:paraId="70A4AD6B" w14:textId="77777777" w:rsidR="002F5EBA" w:rsidRPr="005E06D9" w:rsidRDefault="002F5EBA" w:rsidP="002F5EBA">
            <w:pPr>
              <w:rPr>
                <w:rFonts w:cs="Arial"/>
              </w:rPr>
            </w:pPr>
          </w:p>
        </w:tc>
        <w:tc>
          <w:tcPr>
            <w:tcW w:w="1304" w:type="dxa"/>
          </w:tcPr>
          <w:p w14:paraId="789DE3CB" w14:textId="77777777" w:rsidR="002F5EBA" w:rsidRPr="005E06D9" w:rsidRDefault="002F5EBA" w:rsidP="002F5EBA">
            <w:pPr>
              <w:rPr>
                <w:rFonts w:cs="Arial"/>
              </w:rPr>
            </w:pPr>
          </w:p>
        </w:tc>
        <w:tc>
          <w:tcPr>
            <w:tcW w:w="2013" w:type="dxa"/>
          </w:tcPr>
          <w:p w14:paraId="5C38E199" w14:textId="77777777" w:rsidR="002F5EBA" w:rsidRPr="005E06D9" w:rsidRDefault="002F5EBA" w:rsidP="002F5EBA">
            <w:pPr>
              <w:rPr>
                <w:rFonts w:cs="Arial"/>
              </w:rPr>
            </w:pPr>
          </w:p>
        </w:tc>
        <w:tc>
          <w:tcPr>
            <w:tcW w:w="2013" w:type="dxa"/>
          </w:tcPr>
          <w:p w14:paraId="0D33985B" w14:textId="77777777" w:rsidR="002F5EBA" w:rsidRPr="005E06D9" w:rsidRDefault="002F5EBA" w:rsidP="002F5EBA">
            <w:pPr>
              <w:rPr>
                <w:rFonts w:cs="Arial"/>
              </w:rPr>
            </w:pPr>
          </w:p>
        </w:tc>
      </w:tr>
      <w:tr w:rsidR="002F5EBA" w:rsidRPr="005E06D9" w14:paraId="439775B4" w14:textId="77777777" w:rsidTr="007450AE">
        <w:trPr>
          <w:trHeight w:val="850"/>
        </w:trPr>
        <w:tc>
          <w:tcPr>
            <w:tcW w:w="8488" w:type="dxa"/>
            <w:shd w:val="clear" w:color="auto" w:fill="FFF9CB" w:themeFill="accent4" w:themeFillTint="33"/>
          </w:tcPr>
          <w:p w14:paraId="39C94896" w14:textId="7661AD6A" w:rsidR="002F5EBA" w:rsidRPr="002F5EBA" w:rsidRDefault="002F5EBA" w:rsidP="002F5EBA">
            <w:pPr>
              <w:ind w:left="366"/>
            </w:pPr>
            <w:r>
              <w:t>Actively promote other local and national schemes to assist patients and their families such as referring to Social Prescribers etc.</w:t>
            </w:r>
          </w:p>
        </w:tc>
        <w:tc>
          <w:tcPr>
            <w:tcW w:w="1304" w:type="dxa"/>
            <w:shd w:val="clear" w:color="auto" w:fill="FFF9CB" w:themeFill="accent4" w:themeFillTint="33"/>
          </w:tcPr>
          <w:p w14:paraId="79F287A4" w14:textId="77777777" w:rsidR="002F5EBA" w:rsidRPr="005E06D9" w:rsidRDefault="002F5EBA" w:rsidP="002F5EBA">
            <w:pPr>
              <w:rPr>
                <w:rFonts w:cs="Arial"/>
              </w:rPr>
            </w:pPr>
          </w:p>
        </w:tc>
        <w:tc>
          <w:tcPr>
            <w:tcW w:w="1304" w:type="dxa"/>
            <w:shd w:val="clear" w:color="auto" w:fill="FFF9CB" w:themeFill="accent4" w:themeFillTint="33"/>
          </w:tcPr>
          <w:p w14:paraId="684AA705" w14:textId="77777777" w:rsidR="002F5EBA" w:rsidRPr="005E06D9" w:rsidRDefault="002F5EBA" w:rsidP="002F5EBA">
            <w:pPr>
              <w:rPr>
                <w:rFonts w:cs="Arial"/>
              </w:rPr>
            </w:pPr>
          </w:p>
        </w:tc>
        <w:tc>
          <w:tcPr>
            <w:tcW w:w="2013" w:type="dxa"/>
            <w:shd w:val="clear" w:color="auto" w:fill="FFF9CB" w:themeFill="accent4" w:themeFillTint="33"/>
          </w:tcPr>
          <w:p w14:paraId="12F6622E" w14:textId="77777777" w:rsidR="002F5EBA" w:rsidRPr="005E06D9" w:rsidRDefault="002F5EBA" w:rsidP="002F5EBA">
            <w:pPr>
              <w:rPr>
                <w:rFonts w:cs="Arial"/>
              </w:rPr>
            </w:pPr>
          </w:p>
        </w:tc>
        <w:tc>
          <w:tcPr>
            <w:tcW w:w="2013" w:type="dxa"/>
            <w:shd w:val="clear" w:color="auto" w:fill="FFF9CB" w:themeFill="accent4" w:themeFillTint="33"/>
          </w:tcPr>
          <w:p w14:paraId="11213FC0" w14:textId="77777777" w:rsidR="002F5EBA" w:rsidRPr="005E06D9" w:rsidRDefault="002F5EBA" w:rsidP="002F5EBA">
            <w:pPr>
              <w:rPr>
                <w:rFonts w:cs="Arial"/>
              </w:rPr>
            </w:pPr>
          </w:p>
        </w:tc>
      </w:tr>
      <w:tr w:rsidR="002F5EBA" w:rsidRPr="005E06D9" w14:paraId="32A24E05" w14:textId="77777777" w:rsidTr="007450AE">
        <w:trPr>
          <w:trHeight w:val="850"/>
        </w:trPr>
        <w:tc>
          <w:tcPr>
            <w:tcW w:w="8488" w:type="dxa"/>
            <w:shd w:val="clear" w:color="auto" w:fill="auto"/>
          </w:tcPr>
          <w:p w14:paraId="0D8D6B3E" w14:textId="4BDF090B" w:rsidR="002F5EBA" w:rsidRPr="00B07FC6" w:rsidRDefault="002F5EBA" w:rsidP="002F5EBA">
            <w:pPr>
              <w:ind w:left="366"/>
            </w:pPr>
            <w:r>
              <w:t>Ensure that the team are aware of roles, responsibilities and boundaries in signposting patients including basic information and when to refer to more knowledgeable ‘signposters’ either within the Practice or PCN.</w:t>
            </w:r>
          </w:p>
        </w:tc>
        <w:tc>
          <w:tcPr>
            <w:tcW w:w="1304" w:type="dxa"/>
          </w:tcPr>
          <w:p w14:paraId="0557DDAD" w14:textId="77777777" w:rsidR="002F5EBA" w:rsidRPr="005E06D9" w:rsidRDefault="002F5EBA" w:rsidP="002F5EBA">
            <w:pPr>
              <w:rPr>
                <w:rFonts w:cs="Arial"/>
              </w:rPr>
            </w:pPr>
          </w:p>
        </w:tc>
        <w:tc>
          <w:tcPr>
            <w:tcW w:w="1304" w:type="dxa"/>
            <w:shd w:val="clear" w:color="auto" w:fill="auto"/>
          </w:tcPr>
          <w:p w14:paraId="16DFF983" w14:textId="77777777" w:rsidR="002F5EBA" w:rsidRPr="005E06D9" w:rsidRDefault="002F5EBA" w:rsidP="002F5EBA">
            <w:pPr>
              <w:rPr>
                <w:rFonts w:cs="Arial"/>
              </w:rPr>
            </w:pPr>
          </w:p>
        </w:tc>
        <w:tc>
          <w:tcPr>
            <w:tcW w:w="2013" w:type="dxa"/>
          </w:tcPr>
          <w:p w14:paraId="2973CAE4" w14:textId="77777777" w:rsidR="002F5EBA" w:rsidRPr="005E06D9" w:rsidRDefault="002F5EBA" w:rsidP="002F5EBA">
            <w:pPr>
              <w:rPr>
                <w:rFonts w:cs="Arial"/>
              </w:rPr>
            </w:pPr>
          </w:p>
        </w:tc>
        <w:tc>
          <w:tcPr>
            <w:tcW w:w="2013" w:type="dxa"/>
            <w:shd w:val="clear" w:color="auto" w:fill="auto"/>
          </w:tcPr>
          <w:p w14:paraId="5A3B5E6C" w14:textId="77777777" w:rsidR="002F5EBA" w:rsidRPr="005E06D9" w:rsidRDefault="002F5EBA" w:rsidP="002F5EBA">
            <w:pPr>
              <w:rPr>
                <w:rFonts w:cs="Arial"/>
              </w:rPr>
            </w:pPr>
          </w:p>
        </w:tc>
      </w:tr>
      <w:tr w:rsidR="002F5EBA" w:rsidRPr="005E06D9" w14:paraId="3A8EE035" w14:textId="77777777" w:rsidTr="007450AE">
        <w:trPr>
          <w:trHeight w:val="850"/>
        </w:trPr>
        <w:tc>
          <w:tcPr>
            <w:tcW w:w="8488" w:type="dxa"/>
            <w:shd w:val="clear" w:color="auto" w:fill="FFF9CB" w:themeFill="accent4" w:themeFillTint="33"/>
          </w:tcPr>
          <w:p w14:paraId="39B25EA3" w14:textId="466AD099" w:rsidR="002F5EBA" w:rsidRPr="00B07FC6" w:rsidRDefault="002F5EBA" w:rsidP="002F5EBA">
            <w:pPr>
              <w:ind w:left="366"/>
            </w:pPr>
            <w:r>
              <w:t>Maintain the waiting areas and information areas with up to date and relevant information for patients in the forms of leaflets and posters, as well as digital information on screens and at information points on local support they can access.</w:t>
            </w:r>
          </w:p>
        </w:tc>
        <w:tc>
          <w:tcPr>
            <w:tcW w:w="1304" w:type="dxa"/>
            <w:shd w:val="clear" w:color="auto" w:fill="FFF9CB" w:themeFill="accent4" w:themeFillTint="33"/>
          </w:tcPr>
          <w:p w14:paraId="0AE562B8" w14:textId="77777777" w:rsidR="002F5EBA" w:rsidRPr="005E06D9" w:rsidRDefault="002F5EBA" w:rsidP="002F5EBA">
            <w:pPr>
              <w:rPr>
                <w:rFonts w:cs="Arial"/>
              </w:rPr>
            </w:pPr>
          </w:p>
        </w:tc>
        <w:tc>
          <w:tcPr>
            <w:tcW w:w="1304" w:type="dxa"/>
            <w:shd w:val="clear" w:color="auto" w:fill="FFF9CB" w:themeFill="accent4" w:themeFillTint="33"/>
          </w:tcPr>
          <w:p w14:paraId="1D08D59B" w14:textId="77777777" w:rsidR="002F5EBA" w:rsidRPr="005E06D9" w:rsidRDefault="002F5EBA" w:rsidP="002F5EBA">
            <w:pPr>
              <w:rPr>
                <w:rFonts w:cs="Arial"/>
              </w:rPr>
            </w:pPr>
          </w:p>
        </w:tc>
        <w:tc>
          <w:tcPr>
            <w:tcW w:w="2013" w:type="dxa"/>
            <w:shd w:val="clear" w:color="auto" w:fill="FFF9CB" w:themeFill="accent4" w:themeFillTint="33"/>
          </w:tcPr>
          <w:p w14:paraId="76F76DF4" w14:textId="77777777" w:rsidR="002F5EBA" w:rsidRPr="005E06D9" w:rsidRDefault="002F5EBA" w:rsidP="002F5EBA">
            <w:pPr>
              <w:rPr>
                <w:rFonts w:cs="Arial"/>
              </w:rPr>
            </w:pPr>
          </w:p>
        </w:tc>
        <w:tc>
          <w:tcPr>
            <w:tcW w:w="2013" w:type="dxa"/>
            <w:shd w:val="clear" w:color="auto" w:fill="FFF9CB" w:themeFill="accent4" w:themeFillTint="33"/>
          </w:tcPr>
          <w:p w14:paraId="0D4210E5" w14:textId="77777777" w:rsidR="002F5EBA" w:rsidRPr="005E06D9" w:rsidRDefault="002F5EBA" w:rsidP="002F5EBA">
            <w:pPr>
              <w:rPr>
                <w:rFonts w:cs="Arial"/>
              </w:rPr>
            </w:pPr>
          </w:p>
        </w:tc>
      </w:tr>
      <w:tr w:rsidR="002F5EBA" w:rsidRPr="005E06D9" w14:paraId="1B366AAB" w14:textId="77777777" w:rsidTr="007450AE">
        <w:trPr>
          <w:trHeight w:val="850"/>
        </w:trPr>
        <w:tc>
          <w:tcPr>
            <w:tcW w:w="8488" w:type="dxa"/>
            <w:shd w:val="clear" w:color="auto" w:fill="auto"/>
          </w:tcPr>
          <w:p w14:paraId="1BEC794D" w14:textId="7CEC5F6E" w:rsidR="002F5EBA" w:rsidRPr="00B07FC6" w:rsidRDefault="002F5EBA" w:rsidP="002F5EBA">
            <w:pPr>
              <w:ind w:left="366"/>
            </w:pPr>
            <w:r>
              <w:lastRenderedPageBreak/>
              <w:t>Ensure patients are aware of the Practice Website and other sources of information such as the Council website, NHS app, H4All services, NHS UK in order to enable patient choice and empowerment.</w:t>
            </w:r>
          </w:p>
        </w:tc>
        <w:tc>
          <w:tcPr>
            <w:tcW w:w="1304" w:type="dxa"/>
          </w:tcPr>
          <w:p w14:paraId="59F63A2A" w14:textId="77777777" w:rsidR="002F5EBA" w:rsidRPr="005E06D9" w:rsidRDefault="002F5EBA" w:rsidP="002F5EBA">
            <w:pPr>
              <w:rPr>
                <w:rFonts w:cs="Arial"/>
              </w:rPr>
            </w:pPr>
          </w:p>
        </w:tc>
        <w:tc>
          <w:tcPr>
            <w:tcW w:w="1304" w:type="dxa"/>
            <w:shd w:val="clear" w:color="auto" w:fill="auto"/>
          </w:tcPr>
          <w:p w14:paraId="56224A21" w14:textId="77777777" w:rsidR="002F5EBA" w:rsidRPr="005E06D9" w:rsidRDefault="002F5EBA" w:rsidP="002F5EBA">
            <w:pPr>
              <w:rPr>
                <w:rFonts w:cs="Arial"/>
              </w:rPr>
            </w:pPr>
          </w:p>
        </w:tc>
        <w:tc>
          <w:tcPr>
            <w:tcW w:w="2013" w:type="dxa"/>
          </w:tcPr>
          <w:p w14:paraId="7C82AAE7" w14:textId="77777777" w:rsidR="002F5EBA" w:rsidRPr="005E06D9" w:rsidRDefault="002F5EBA" w:rsidP="002F5EBA">
            <w:pPr>
              <w:rPr>
                <w:rFonts w:cs="Arial"/>
              </w:rPr>
            </w:pPr>
          </w:p>
        </w:tc>
        <w:tc>
          <w:tcPr>
            <w:tcW w:w="2013" w:type="dxa"/>
            <w:shd w:val="clear" w:color="auto" w:fill="auto"/>
          </w:tcPr>
          <w:p w14:paraId="3BE354BB" w14:textId="77777777" w:rsidR="002F5EBA" w:rsidRPr="005E06D9" w:rsidRDefault="002F5EBA" w:rsidP="002F5EBA">
            <w:pPr>
              <w:rPr>
                <w:rFonts w:cs="Arial"/>
              </w:rPr>
            </w:pPr>
          </w:p>
        </w:tc>
      </w:tr>
      <w:tr w:rsidR="002F5EBA" w:rsidRPr="005E06D9" w14:paraId="70D29B92" w14:textId="77777777" w:rsidTr="007450AE">
        <w:trPr>
          <w:trHeight w:val="850"/>
        </w:trPr>
        <w:tc>
          <w:tcPr>
            <w:tcW w:w="8488" w:type="dxa"/>
            <w:shd w:val="clear" w:color="auto" w:fill="FFF9CB" w:themeFill="accent4" w:themeFillTint="33"/>
          </w:tcPr>
          <w:p w14:paraId="4B3A1F47" w14:textId="39153058" w:rsidR="002F5EBA" w:rsidRPr="00B07FC6" w:rsidRDefault="002F5EBA" w:rsidP="002F5EBA">
            <w:pPr>
              <w:ind w:left="366"/>
            </w:pPr>
            <w:r>
              <w:t>Organise members of the voluntary sector to come and speak to staff at team meetings or to patients in the waiting room in order for them to gain more knowledge and understanding of the work they do and the services they offer.</w:t>
            </w:r>
          </w:p>
        </w:tc>
        <w:tc>
          <w:tcPr>
            <w:tcW w:w="1304" w:type="dxa"/>
            <w:shd w:val="clear" w:color="auto" w:fill="FFF9CB" w:themeFill="accent4" w:themeFillTint="33"/>
          </w:tcPr>
          <w:p w14:paraId="0FCEB120" w14:textId="77777777" w:rsidR="002F5EBA" w:rsidRPr="005E06D9" w:rsidRDefault="002F5EBA" w:rsidP="002F5EBA">
            <w:pPr>
              <w:rPr>
                <w:rFonts w:cs="Arial"/>
              </w:rPr>
            </w:pPr>
          </w:p>
        </w:tc>
        <w:tc>
          <w:tcPr>
            <w:tcW w:w="1304" w:type="dxa"/>
            <w:shd w:val="clear" w:color="auto" w:fill="FFF9CB" w:themeFill="accent4" w:themeFillTint="33"/>
          </w:tcPr>
          <w:p w14:paraId="076DD34C" w14:textId="77777777" w:rsidR="002F5EBA" w:rsidRPr="005E06D9" w:rsidRDefault="002F5EBA" w:rsidP="002F5EBA">
            <w:pPr>
              <w:rPr>
                <w:rFonts w:cs="Arial"/>
              </w:rPr>
            </w:pPr>
          </w:p>
        </w:tc>
        <w:tc>
          <w:tcPr>
            <w:tcW w:w="2013" w:type="dxa"/>
            <w:shd w:val="clear" w:color="auto" w:fill="FFF9CB" w:themeFill="accent4" w:themeFillTint="33"/>
          </w:tcPr>
          <w:p w14:paraId="1B4FC6B4" w14:textId="77777777" w:rsidR="002F5EBA" w:rsidRPr="005E06D9" w:rsidRDefault="002F5EBA" w:rsidP="002F5EBA">
            <w:pPr>
              <w:rPr>
                <w:rFonts w:cs="Arial"/>
              </w:rPr>
            </w:pPr>
          </w:p>
        </w:tc>
        <w:tc>
          <w:tcPr>
            <w:tcW w:w="2013" w:type="dxa"/>
            <w:shd w:val="clear" w:color="auto" w:fill="FFF9CB" w:themeFill="accent4" w:themeFillTint="33"/>
          </w:tcPr>
          <w:p w14:paraId="5E86B4CA" w14:textId="77777777" w:rsidR="002F5EBA" w:rsidRPr="005E06D9" w:rsidRDefault="002F5EBA" w:rsidP="002F5EBA">
            <w:pPr>
              <w:rPr>
                <w:rFonts w:cs="Arial"/>
              </w:rPr>
            </w:pPr>
          </w:p>
        </w:tc>
      </w:tr>
      <w:tr w:rsidR="00D711C0" w:rsidRPr="005E06D9" w14:paraId="1666CA14" w14:textId="77777777" w:rsidTr="007450AE">
        <w:tc>
          <w:tcPr>
            <w:tcW w:w="8488" w:type="dxa"/>
            <w:shd w:val="clear" w:color="auto" w:fill="C2F2FF" w:themeFill="accent3" w:themeFillTint="33"/>
          </w:tcPr>
          <w:p w14:paraId="6FFFBF97" w14:textId="77777777" w:rsidR="00D711C0" w:rsidRPr="005E06D9" w:rsidRDefault="00D711C0" w:rsidP="007450AE">
            <w:pPr>
              <w:rPr>
                <w:rFonts w:cs="Arial"/>
              </w:rPr>
            </w:pPr>
          </w:p>
          <w:p w14:paraId="4165ECD5" w14:textId="77777777" w:rsidR="00D711C0" w:rsidRPr="005B0667" w:rsidRDefault="00D711C0" w:rsidP="007450AE">
            <w:pPr>
              <w:pStyle w:val="Heading3"/>
            </w:pPr>
            <w:r w:rsidRPr="005B0667">
              <w:t>NOTES:</w:t>
            </w:r>
          </w:p>
          <w:p w14:paraId="7E3B6D49" w14:textId="77777777" w:rsidR="00D711C0" w:rsidRPr="005E06D9" w:rsidRDefault="00D711C0" w:rsidP="007450AE">
            <w:pPr>
              <w:rPr>
                <w:rFonts w:cs="Arial"/>
              </w:rPr>
            </w:pPr>
          </w:p>
          <w:p w14:paraId="48DC756B" w14:textId="77777777" w:rsidR="00D711C0" w:rsidRPr="005E06D9" w:rsidRDefault="00D711C0" w:rsidP="007450AE">
            <w:pPr>
              <w:rPr>
                <w:rFonts w:cs="Arial"/>
              </w:rPr>
            </w:pPr>
          </w:p>
          <w:p w14:paraId="4C9152ED" w14:textId="77777777" w:rsidR="00D711C0" w:rsidRPr="005E06D9" w:rsidRDefault="00D711C0" w:rsidP="007450AE">
            <w:pPr>
              <w:rPr>
                <w:rFonts w:cs="Arial"/>
              </w:rPr>
            </w:pPr>
          </w:p>
          <w:p w14:paraId="7E272BC1" w14:textId="77777777" w:rsidR="00D711C0" w:rsidRPr="005E06D9" w:rsidRDefault="00D711C0" w:rsidP="007450AE">
            <w:pPr>
              <w:rPr>
                <w:rFonts w:cs="Arial"/>
              </w:rPr>
            </w:pPr>
          </w:p>
          <w:p w14:paraId="3FC68D44" w14:textId="77777777" w:rsidR="00D711C0" w:rsidRPr="005E06D9" w:rsidRDefault="00D711C0" w:rsidP="007450AE">
            <w:pPr>
              <w:rPr>
                <w:rFonts w:cs="Arial"/>
              </w:rPr>
            </w:pPr>
          </w:p>
          <w:p w14:paraId="3F2630CF" w14:textId="77777777" w:rsidR="00D711C0" w:rsidRPr="005E06D9" w:rsidRDefault="00D711C0" w:rsidP="007450AE">
            <w:pPr>
              <w:rPr>
                <w:rFonts w:cs="Arial"/>
              </w:rPr>
            </w:pPr>
          </w:p>
          <w:p w14:paraId="372B5D80" w14:textId="77777777" w:rsidR="00D711C0" w:rsidRPr="005E06D9" w:rsidRDefault="00D711C0" w:rsidP="007450AE">
            <w:pPr>
              <w:rPr>
                <w:rFonts w:cs="Arial"/>
              </w:rPr>
            </w:pPr>
          </w:p>
        </w:tc>
        <w:tc>
          <w:tcPr>
            <w:tcW w:w="1304" w:type="dxa"/>
            <w:shd w:val="clear" w:color="auto" w:fill="C2F2FF" w:themeFill="accent3" w:themeFillTint="33"/>
          </w:tcPr>
          <w:p w14:paraId="15AECB59" w14:textId="77777777" w:rsidR="00D711C0" w:rsidRPr="005E06D9" w:rsidRDefault="00D711C0" w:rsidP="007450AE">
            <w:pPr>
              <w:rPr>
                <w:rFonts w:cs="Arial"/>
              </w:rPr>
            </w:pPr>
          </w:p>
        </w:tc>
        <w:tc>
          <w:tcPr>
            <w:tcW w:w="1304" w:type="dxa"/>
            <w:shd w:val="clear" w:color="auto" w:fill="C2F2FF" w:themeFill="accent3" w:themeFillTint="33"/>
          </w:tcPr>
          <w:p w14:paraId="6DBBD29F" w14:textId="77777777" w:rsidR="00D711C0" w:rsidRPr="005E06D9" w:rsidRDefault="00D711C0" w:rsidP="007450AE">
            <w:pPr>
              <w:rPr>
                <w:rFonts w:cs="Arial"/>
              </w:rPr>
            </w:pPr>
          </w:p>
        </w:tc>
        <w:tc>
          <w:tcPr>
            <w:tcW w:w="2013" w:type="dxa"/>
            <w:shd w:val="clear" w:color="auto" w:fill="C2F2FF" w:themeFill="accent3" w:themeFillTint="33"/>
          </w:tcPr>
          <w:p w14:paraId="598C0DEE" w14:textId="77777777" w:rsidR="00D711C0" w:rsidRPr="005E06D9" w:rsidRDefault="00D711C0" w:rsidP="007450AE">
            <w:pPr>
              <w:rPr>
                <w:rFonts w:cs="Arial"/>
              </w:rPr>
            </w:pPr>
          </w:p>
        </w:tc>
        <w:tc>
          <w:tcPr>
            <w:tcW w:w="2013" w:type="dxa"/>
            <w:shd w:val="clear" w:color="auto" w:fill="C2F2FF" w:themeFill="accent3" w:themeFillTint="33"/>
          </w:tcPr>
          <w:p w14:paraId="6CFF3A27" w14:textId="77777777" w:rsidR="00D711C0" w:rsidRPr="005E06D9" w:rsidRDefault="00D711C0" w:rsidP="007450AE">
            <w:pPr>
              <w:rPr>
                <w:rFonts w:cs="Arial"/>
              </w:rPr>
            </w:pPr>
          </w:p>
        </w:tc>
      </w:tr>
    </w:tbl>
    <w:p w14:paraId="39D2C815" w14:textId="50BDE57C" w:rsidR="00D206E2" w:rsidRPr="005E06D9" w:rsidRDefault="00D206E2">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D711C0" w:rsidRPr="005E06D9" w14:paraId="6FC06D11" w14:textId="77777777" w:rsidTr="007450AE">
        <w:trPr>
          <w:tblHeader/>
        </w:trPr>
        <w:tc>
          <w:tcPr>
            <w:tcW w:w="8488" w:type="dxa"/>
            <w:shd w:val="clear" w:color="auto" w:fill="005EB8" w:themeFill="accent2"/>
            <w:vAlign w:val="center"/>
          </w:tcPr>
          <w:p w14:paraId="76FF6D96" w14:textId="77777777" w:rsidR="00D711C0" w:rsidRPr="00E65E81" w:rsidRDefault="00D711C0" w:rsidP="007450AE">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401C0011" w14:textId="77777777" w:rsidR="00D711C0" w:rsidRPr="00E65E81" w:rsidRDefault="00D711C0" w:rsidP="007450AE">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0D3B5589" w14:textId="77777777" w:rsidR="00D711C0" w:rsidRPr="00E65E81" w:rsidRDefault="00D711C0" w:rsidP="007450AE">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384D1594" w14:textId="77777777" w:rsidR="00D711C0" w:rsidRPr="00E65E81" w:rsidRDefault="00D711C0" w:rsidP="007450AE">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00419A13" w14:textId="77777777" w:rsidR="00D711C0" w:rsidRPr="00E65E81" w:rsidRDefault="00D711C0" w:rsidP="007450AE">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D711C0" w:rsidRPr="005E06D9" w14:paraId="52FA7B84" w14:textId="77777777" w:rsidTr="007450AE">
        <w:trPr>
          <w:trHeight w:val="486"/>
        </w:trPr>
        <w:tc>
          <w:tcPr>
            <w:tcW w:w="8488" w:type="dxa"/>
            <w:shd w:val="clear" w:color="auto" w:fill="FFF397" w:themeFill="accent4" w:themeFillTint="66"/>
          </w:tcPr>
          <w:p w14:paraId="44251EC9" w14:textId="5ABED51F" w:rsidR="00D711C0" w:rsidRPr="005B0667" w:rsidRDefault="002F5EBA" w:rsidP="007450AE">
            <w:pPr>
              <w:pStyle w:val="ListParagraph"/>
              <w:numPr>
                <w:ilvl w:val="0"/>
                <w:numId w:val="1"/>
              </w:numPr>
              <w:rPr>
                <w:rFonts w:cs="Arial"/>
                <w:b/>
                <w:bCs/>
              </w:rPr>
            </w:pPr>
            <w:r>
              <w:rPr>
                <w:rFonts w:cs="Arial"/>
                <w:b/>
                <w:bCs/>
                <w:color w:val="003087" w:themeColor="accent1"/>
              </w:rPr>
              <w:t>Effective Communication</w:t>
            </w:r>
          </w:p>
        </w:tc>
        <w:tc>
          <w:tcPr>
            <w:tcW w:w="1304" w:type="dxa"/>
            <w:shd w:val="clear" w:color="auto" w:fill="FFF397" w:themeFill="accent4" w:themeFillTint="66"/>
          </w:tcPr>
          <w:p w14:paraId="5F1AE59A" w14:textId="77777777" w:rsidR="00D711C0" w:rsidRPr="005E06D9" w:rsidRDefault="00D711C0" w:rsidP="007450AE">
            <w:pPr>
              <w:rPr>
                <w:rFonts w:cs="Arial"/>
              </w:rPr>
            </w:pPr>
          </w:p>
        </w:tc>
        <w:tc>
          <w:tcPr>
            <w:tcW w:w="1304" w:type="dxa"/>
            <w:shd w:val="clear" w:color="auto" w:fill="FFF397" w:themeFill="accent4" w:themeFillTint="66"/>
          </w:tcPr>
          <w:p w14:paraId="25E723F5" w14:textId="77777777" w:rsidR="00D711C0" w:rsidRPr="005E06D9" w:rsidRDefault="00D711C0" w:rsidP="007450AE">
            <w:pPr>
              <w:rPr>
                <w:rFonts w:cs="Arial"/>
              </w:rPr>
            </w:pPr>
          </w:p>
        </w:tc>
        <w:tc>
          <w:tcPr>
            <w:tcW w:w="2013" w:type="dxa"/>
            <w:shd w:val="clear" w:color="auto" w:fill="FFF397" w:themeFill="accent4" w:themeFillTint="66"/>
          </w:tcPr>
          <w:p w14:paraId="2F5B2DC5" w14:textId="77777777" w:rsidR="00D711C0" w:rsidRPr="005E06D9" w:rsidRDefault="00D711C0" w:rsidP="007450AE">
            <w:pPr>
              <w:rPr>
                <w:rFonts w:cs="Arial"/>
              </w:rPr>
            </w:pPr>
          </w:p>
        </w:tc>
        <w:tc>
          <w:tcPr>
            <w:tcW w:w="2013" w:type="dxa"/>
            <w:shd w:val="clear" w:color="auto" w:fill="FFF397" w:themeFill="accent4" w:themeFillTint="66"/>
          </w:tcPr>
          <w:p w14:paraId="57F7A825" w14:textId="77777777" w:rsidR="00D711C0" w:rsidRPr="005E06D9" w:rsidRDefault="00D711C0" w:rsidP="007450AE">
            <w:pPr>
              <w:rPr>
                <w:rFonts w:cs="Arial"/>
              </w:rPr>
            </w:pPr>
          </w:p>
        </w:tc>
      </w:tr>
      <w:tr w:rsidR="00BE0A25" w:rsidRPr="005E06D9" w14:paraId="661596BE" w14:textId="77777777" w:rsidTr="00281412">
        <w:trPr>
          <w:trHeight w:val="454"/>
        </w:trPr>
        <w:tc>
          <w:tcPr>
            <w:tcW w:w="8488" w:type="dxa"/>
            <w:shd w:val="clear" w:color="auto" w:fill="C2F2FF" w:themeFill="accent3" w:themeFillTint="33"/>
          </w:tcPr>
          <w:p w14:paraId="0526EC44" w14:textId="2CD15B0A" w:rsidR="00BE0A25" w:rsidRPr="00BE0A25" w:rsidRDefault="00BE0A25" w:rsidP="002F5EBA">
            <w:pPr>
              <w:ind w:left="360"/>
              <w:rPr>
                <w:b/>
                <w:bCs/>
              </w:rPr>
            </w:pPr>
            <w:r w:rsidRPr="00BE0A25">
              <w:rPr>
                <w:b/>
                <w:bCs/>
              </w:rPr>
              <w:t>Be able to demonstrate and promote within the team as follows:</w:t>
            </w:r>
          </w:p>
        </w:tc>
        <w:tc>
          <w:tcPr>
            <w:tcW w:w="1304" w:type="dxa"/>
            <w:shd w:val="clear" w:color="auto" w:fill="C2F2FF" w:themeFill="accent3" w:themeFillTint="33"/>
          </w:tcPr>
          <w:p w14:paraId="4142A99F" w14:textId="77777777" w:rsidR="00BE0A25" w:rsidRPr="005E06D9" w:rsidRDefault="00BE0A25" w:rsidP="002F5EBA">
            <w:pPr>
              <w:rPr>
                <w:rFonts w:cs="Arial"/>
              </w:rPr>
            </w:pPr>
          </w:p>
        </w:tc>
        <w:tc>
          <w:tcPr>
            <w:tcW w:w="1304" w:type="dxa"/>
            <w:shd w:val="clear" w:color="auto" w:fill="C2F2FF" w:themeFill="accent3" w:themeFillTint="33"/>
          </w:tcPr>
          <w:p w14:paraId="35720617" w14:textId="77777777" w:rsidR="00BE0A25" w:rsidRPr="005E06D9" w:rsidRDefault="00BE0A25" w:rsidP="002F5EBA">
            <w:pPr>
              <w:rPr>
                <w:rFonts w:cs="Arial"/>
              </w:rPr>
            </w:pPr>
          </w:p>
        </w:tc>
        <w:tc>
          <w:tcPr>
            <w:tcW w:w="2013" w:type="dxa"/>
            <w:shd w:val="clear" w:color="auto" w:fill="C2F2FF" w:themeFill="accent3" w:themeFillTint="33"/>
          </w:tcPr>
          <w:p w14:paraId="72606536" w14:textId="77777777" w:rsidR="00BE0A25" w:rsidRPr="005E06D9" w:rsidRDefault="00BE0A25" w:rsidP="002F5EBA">
            <w:pPr>
              <w:rPr>
                <w:rFonts w:cs="Arial"/>
              </w:rPr>
            </w:pPr>
          </w:p>
        </w:tc>
        <w:tc>
          <w:tcPr>
            <w:tcW w:w="2013" w:type="dxa"/>
            <w:shd w:val="clear" w:color="auto" w:fill="C2F2FF" w:themeFill="accent3" w:themeFillTint="33"/>
          </w:tcPr>
          <w:p w14:paraId="7717C60B" w14:textId="77777777" w:rsidR="00BE0A25" w:rsidRPr="005E06D9" w:rsidRDefault="00BE0A25" w:rsidP="002F5EBA">
            <w:pPr>
              <w:rPr>
                <w:rFonts w:cs="Arial"/>
              </w:rPr>
            </w:pPr>
          </w:p>
        </w:tc>
      </w:tr>
      <w:tr w:rsidR="002F5EBA" w:rsidRPr="005E06D9" w14:paraId="597A4C45" w14:textId="77777777" w:rsidTr="007450AE">
        <w:trPr>
          <w:trHeight w:val="850"/>
        </w:trPr>
        <w:tc>
          <w:tcPr>
            <w:tcW w:w="8488" w:type="dxa"/>
          </w:tcPr>
          <w:p w14:paraId="1DD616B5" w14:textId="470969F1" w:rsidR="002F5EBA" w:rsidRPr="008A7AC5" w:rsidRDefault="002F5EBA" w:rsidP="002F5EBA">
            <w:pPr>
              <w:ind w:left="360"/>
            </w:pPr>
            <w:r>
              <w:t>Understand and manage your communication style ensuring it is clear, effective and appropriate for the situation including respecting personal situations and cultural factors. Modify and improve your style with open feedback and honest reflection.</w:t>
            </w:r>
          </w:p>
        </w:tc>
        <w:tc>
          <w:tcPr>
            <w:tcW w:w="1304" w:type="dxa"/>
          </w:tcPr>
          <w:p w14:paraId="3931F199" w14:textId="77777777" w:rsidR="002F5EBA" w:rsidRPr="005E06D9" w:rsidRDefault="002F5EBA" w:rsidP="002F5EBA">
            <w:pPr>
              <w:rPr>
                <w:rFonts w:cs="Arial"/>
              </w:rPr>
            </w:pPr>
          </w:p>
        </w:tc>
        <w:tc>
          <w:tcPr>
            <w:tcW w:w="1304" w:type="dxa"/>
          </w:tcPr>
          <w:p w14:paraId="4C0E5E3C" w14:textId="77777777" w:rsidR="002F5EBA" w:rsidRPr="005E06D9" w:rsidRDefault="002F5EBA" w:rsidP="002F5EBA">
            <w:pPr>
              <w:rPr>
                <w:rFonts w:cs="Arial"/>
              </w:rPr>
            </w:pPr>
          </w:p>
        </w:tc>
        <w:tc>
          <w:tcPr>
            <w:tcW w:w="2013" w:type="dxa"/>
          </w:tcPr>
          <w:p w14:paraId="5E4213F7" w14:textId="77777777" w:rsidR="002F5EBA" w:rsidRPr="005E06D9" w:rsidRDefault="002F5EBA" w:rsidP="002F5EBA">
            <w:pPr>
              <w:rPr>
                <w:rFonts w:cs="Arial"/>
              </w:rPr>
            </w:pPr>
          </w:p>
        </w:tc>
        <w:tc>
          <w:tcPr>
            <w:tcW w:w="2013" w:type="dxa"/>
          </w:tcPr>
          <w:p w14:paraId="2804C159" w14:textId="77777777" w:rsidR="002F5EBA" w:rsidRPr="005E06D9" w:rsidRDefault="002F5EBA" w:rsidP="002F5EBA">
            <w:pPr>
              <w:rPr>
                <w:rFonts w:cs="Arial"/>
              </w:rPr>
            </w:pPr>
          </w:p>
        </w:tc>
      </w:tr>
      <w:tr w:rsidR="002F5EBA" w:rsidRPr="005E06D9" w14:paraId="2A5B4FB1" w14:textId="77777777" w:rsidTr="002F5EBA">
        <w:trPr>
          <w:trHeight w:val="850"/>
        </w:trPr>
        <w:tc>
          <w:tcPr>
            <w:tcW w:w="8488" w:type="dxa"/>
            <w:shd w:val="clear" w:color="auto" w:fill="FFF9CB" w:themeFill="accent4" w:themeFillTint="33"/>
          </w:tcPr>
          <w:p w14:paraId="43CCE435" w14:textId="5F546BF3" w:rsidR="002F5EBA" w:rsidRPr="00282598" w:rsidRDefault="002F5EBA" w:rsidP="002F5EBA">
            <w:pPr>
              <w:ind w:left="360"/>
            </w:pPr>
            <w:r>
              <w:t>Demonstrate a warm, empathetic, sensitive and helpful approach appropriate for working with staff and patients in general practice and the NHS.</w:t>
            </w:r>
          </w:p>
        </w:tc>
        <w:tc>
          <w:tcPr>
            <w:tcW w:w="1304" w:type="dxa"/>
            <w:shd w:val="clear" w:color="auto" w:fill="FFF9CB" w:themeFill="accent4" w:themeFillTint="33"/>
          </w:tcPr>
          <w:p w14:paraId="265BA9BC" w14:textId="77777777" w:rsidR="002F5EBA" w:rsidRPr="005E06D9" w:rsidRDefault="002F5EBA" w:rsidP="002F5EBA">
            <w:pPr>
              <w:rPr>
                <w:rFonts w:cs="Arial"/>
              </w:rPr>
            </w:pPr>
          </w:p>
        </w:tc>
        <w:tc>
          <w:tcPr>
            <w:tcW w:w="1304" w:type="dxa"/>
            <w:shd w:val="clear" w:color="auto" w:fill="FFF9CB" w:themeFill="accent4" w:themeFillTint="33"/>
          </w:tcPr>
          <w:p w14:paraId="258B5B07" w14:textId="77777777" w:rsidR="002F5EBA" w:rsidRPr="005E06D9" w:rsidRDefault="002F5EBA" w:rsidP="002F5EBA">
            <w:pPr>
              <w:rPr>
                <w:rFonts w:cs="Arial"/>
              </w:rPr>
            </w:pPr>
          </w:p>
        </w:tc>
        <w:tc>
          <w:tcPr>
            <w:tcW w:w="2013" w:type="dxa"/>
            <w:shd w:val="clear" w:color="auto" w:fill="FFF9CB" w:themeFill="accent4" w:themeFillTint="33"/>
          </w:tcPr>
          <w:p w14:paraId="6E2FEB30" w14:textId="77777777" w:rsidR="002F5EBA" w:rsidRPr="005E06D9" w:rsidRDefault="002F5EBA" w:rsidP="002F5EBA">
            <w:pPr>
              <w:rPr>
                <w:rFonts w:cs="Arial"/>
              </w:rPr>
            </w:pPr>
          </w:p>
        </w:tc>
        <w:tc>
          <w:tcPr>
            <w:tcW w:w="2013" w:type="dxa"/>
            <w:shd w:val="clear" w:color="auto" w:fill="FFF9CB" w:themeFill="accent4" w:themeFillTint="33"/>
          </w:tcPr>
          <w:p w14:paraId="3F5E93DD" w14:textId="77777777" w:rsidR="002F5EBA" w:rsidRPr="005E06D9" w:rsidRDefault="002F5EBA" w:rsidP="002F5EBA">
            <w:pPr>
              <w:rPr>
                <w:rFonts w:cs="Arial"/>
              </w:rPr>
            </w:pPr>
          </w:p>
        </w:tc>
      </w:tr>
      <w:tr w:rsidR="002F5EBA" w:rsidRPr="005E06D9" w14:paraId="2CAE0A4D" w14:textId="77777777" w:rsidTr="007450AE">
        <w:trPr>
          <w:trHeight w:val="850"/>
        </w:trPr>
        <w:tc>
          <w:tcPr>
            <w:tcW w:w="8488" w:type="dxa"/>
            <w:shd w:val="clear" w:color="auto" w:fill="auto"/>
          </w:tcPr>
          <w:p w14:paraId="2B1B7858" w14:textId="44BE25E4" w:rsidR="002F5EBA" w:rsidRPr="001C08B6" w:rsidRDefault="002F5EBA" w:rsidP="002F5EBA">
            <w:pPr>
              <w:ind w:left="360"/>
            </w:pPr>
            <w:r>
              <w:lastRenderedPageBreak/>
              <w:t>Understand the terminology around patient care and be able to translate that into manageable and appropriate formats for patients and families.</w:t>
            </w:r>
          </w:p>
        </w:tc>
        <w:tc>
          <w:tcPr>
            <w:tcW w:w="1304" w:type="dxa"/>
          </w:tcPr>
          <w:p w14:paraId="57E489FB" w14:textId="77777777" w:rsidR="002F5EBA" w:rsidRPr="005E06D9" w:rsidRDefault="002F5EBA" w:rsidP="002F5EBA">
            <w:pPr>
              <w:rPr>
                <w:rFonts w:cs="Arial"/>
              </w:rPr>
            </w:pPr>
          </w:p>
        </w:tc>
        <w:tc>
          <w:tcPr>
            <w:tcW w:w="1304" w:type="dxa"/>
            <w:shd w:val="clear" w:color="auto" w:fill="auto"/>
          </w:tcPr>
          <w:p w14:paraId="758E3CFE" w14:textId="77777777" w:rsidR="002F5EBA" w:rsidRPr="005E06D9" w:rsidRDefault="002F5EBA" w:rsidP="002F5EBA">
            <w:pPr>
              <w:rPr>
                <w:rFonts w:cs="Arial"/>
              </w:rPr>
            </w:pPr>
          </w:p>
        </w:tc>
        <w:tc>
          <w:tcPr>
            <w:tcW w:w="2013" w:type="dxa"/>
          </w:tcPr>
          <w:p w14:paraId="6CC6E22B" w14:textId="77777777" w:rsidR="002F5EBA" w:rsidRPr="005E06D9" w:rsidRDefault="002F5EBA" w:rsidP="002F5EBA">
            <w:pPr>
              <w:rPr>
                <w:rFonts w:cs="Arial"/>
              </w:rPr>
            </w:pPr>
          </w:p>
        </w:tc>
        <w:tc>
          <w:tcPr>
            <w:tcW w:w="2013" w:type="dxa"/>
            <w:shd w:val="clear" w:color="auto" w:fill="auto"/>
          </w:tcPr>
          <w:p w14:paraId="24DF7C3E" w14:textId="77777777" w:rsidR="002F5EBA" w:rsidRPr="005E06D9" w:rsidRDefault="002F5EBA" w:rsidP="002F5EBA">
            <w:pPr>
              <w:rPr>
                <w:rFonts w:cs="Arial"/>
              </w:rPr>
            </w:pPr>
          </w:p>
        </w:tc>
      </w:tr>
      <w:tr w:rsidR="002F5EBA" w:rsidRPr="005E06D9" w14:paraId="0303F999" w14:textId="77777777" w:rsidTr="002F5EBA">
        <w:trPr>
          <w:trHeight w:val="850"/>
        </w:trPr>
        <w:tc>
          <w:tcPr>
            <w:tcW w:w="8488" w:type="dxa"/>
            <w:shd w:val="clear" w:color="auto" w:fill="FFF9CB" w:themeFill="accent4" w:themeFillTint="33"/>
          </w:tcPr>
          <w:p w14:paraId="67F3AD28" w14:textId="4DC062C9" w:rsidR="002F5EBA" w:rsidRPr="001C08B6" w:rsidRDefault="002F5EBA" w:rsidP="002F5EBA">
            <w:pPr>
              <w:ind w:left="360"/>
            </w:pPr>
            <w:r>
              <w:t>Be able to conduct holistic assessment of people and situations both on the telephone and in person.</w:t>
            </w:r>
          </w:p>
        </w:tc>
        <w:tc>
          <w:tcPr>
            <w:tcW w:w="1304" w:type="dxa"/>
            <w:shd w:val="clear" w:color="auto" w:fill="FFF9CB" w:themeFill="accent4" w:themeFillTint="33"/>
          </w:tcPr>
          <w:p w14:paraId="0A46BF3C" w14:textId="77777777" w:rsidR="002F5EBA" w:rsidRPr="005E06D9" w:rsidRDefault="002F5EBA" w:rsidP="002F5EBA">
            <w:pPr>
              <w:rPr>
                <w:rFonts w:cs="Arial"/>
              </w:rPr>
            </w:pPr>
          </w:p>
        </w:tc>
        <w:tc>
          <w:tcPr>
            <w:tcW w:w="1304" w:type="dxa"/>
            <w:shd w:val="clear" w:color="auto" w:fill="FFF9CB" w:themeFill="accent4" w:themeFillTint="33"/>
          </w:tcPr>
          <w:p w14:paraId="57232342" w14:textId="77777777" w:rsidR="002F5EBA" w:rsidRPr="005E06D9" w:rsidRDefault="002F5EBA" w:rsidP="002F5EBA">
            <w:pPr>
              <w:rPr>
                <w:rFonts w:cs="Arial"/>
              </w:rPr>
            </w:pPr>
          </w:p>
        </w:tc>
        <w:tc>
          <w:tcPr>
            <w:tcW w:w="2013" w:type="dxa"/>
            <w:shd w:val="clear" w:color="auto" w:fill="FFF9CB" w:themeFill="accent4" w:themeFillTint="33"/>
          </w:tcPr>
          <w:p w14:paraId="7A0C793C" w14:textId="77777777" w:rsidR="002F5EBA" w:rsidRPr="005E06D9" w:rsidRDefault="002F5EBA" w:rsidP="002F5EBA">
            <w:pPr>
              <w:rPr>
                <w:rFonts w:cs="Arial"/>
              </w:rPr>
            </w:pPr>
          </w:p>
        </w:tc>
        <w:tc>
          <w:tcPr>
            <w:tcW w:w="2013" w:type="dxa"/>
            <w:shd w:val="clear" w:color="auto" w:fill="FFF9CB" w:themeFill="accent4" w:themeFillTint="33"/>
          </w:tcPr>
          <w:p w14:paraId="4B93DFF8" w14:textId="77777777" w:rsidR="002F5EBA" w:rsidRPr="005E06D9" w:rsidRDefault="002F5EBA" w:rsidP="002F5EBA">
            <w:pPr>
              <w:rPr>
                <w:rFonts w:cs="Arial"/>
              </w:rPr>
            </w:pPr>
          </w:p>
        </w:tc>
      </w:tr>
      <w:tr w:rsidR="002F5EBA" w:rsidRPr="005E06D9" w14:paraId="4D201B65" w14:textId="77777777" w:rsidTr="007450AE">
        <w:trPr>
          <w:trHeight w:val="850"/>
        </w:trPr>
        <w:tc>
          <w:tcPr>
            <w:tcW w:w="8488" w:type="dxa"/>
            <w:shd w:val="clear" w:color="auto" w:fill="auto"/>
          </w:tcPr>
          <w:p w14:paraId="1E45240C" w14:textId="0D14F2B1" w:rsidR="002F5EBA" w:rsidRPr="001C08B6" w:rsidRDefault="002F5EBA" w:rsidP="002F5EBA">
            <w:pPr>
              <w:ind w:left="360"/>
            </w:pPr>
            <w:r>
              <w:t>Liaise and refer to the Social Prescribers, patients and carers so they can help identify their own strengths and resources to achieve their goals and advise on availability of support to do so.</w:t>
            </w:r>
          </w:p>
        </w:tc>
        <w:tc>
          <w:tcPr>
            <w:tcW w:w="1304" w:type="dxa"/>
          </w:tcPr>
          <w:p w14:paraId="5D84A6B7" w14:textId="77777777" w:rsidR="002F5EBA" w:rsidRPr="005E06D9" w:rsidRDefault="002F5EBA" w:rsidP="002F5EBA">
            <w:pPr>
              <w:rPr>
                <w:rFonts w:cs="Arial"/>
              </w:rPr>
            </w:pPr>
          </w:p>
        </w:tc>
        <w:tc>
          <w:tcPr>
            <w:tcW w:w="1304" w:type="dxa"/>
            <w:shd w:val="clear" w:color="auto" w:fill="auto"/>
          </w:tcPr>
          <w:p w14:paraId="44FCA9D3" w14:textId="77777777" w:rsidR="002F5EBA" w:rsidRPr="005E06D9" w:rsidRDefault="002F5EBA" w:rsidP="002F5EBA">
            <w:pPr>
              <w:rPr>
                <w:rFonts w:cs="Arial"/>
              </w:rPr>
            </w:pPr>
          </w:p>
        </w:tc>
        <w:tc>
          <w:tcPr>
            <w:tcW w:w="2013" w:type="dxa"/>
          </w:tcPr>
          <w:p w14:paraId="2C0BDA59" w14:textId="77777777" w:rsidR="002F5EBA" w:rsidRPr="005E06D9" w:rsidRDefault="002F5EBA" w:rsidP="002F5EBA">
            <w:pPr>
              <w:rPr>
                <w:rFonts w:cs="Arial"/>
              </w:rPr>
            </w:pPr>
          </w:p>
        </w:tc>
        <w:tc>
          <w:tcPr>
            <w:tcW w:w="2013" w:type="dxa"/>
            <w:shd w:val="clear" w:color="auto" w:fill="auto"/>
          </w:tcPr>
          <w:p w14:paraId="5DC441E0" w14:textId="77777777" w:rsidR="002F5EBA" w:rsidRPr="005E06D9" w:rsidRDefault="002F5EBA" w:rsidP="002F5EBA">
            <w:pPr>
              <w:rPr>
                <w:rFonts w:cs="Arial"/>
              </w:rPr>
            </w:pPr>
          </w:p>
        </w:tc>
      </w:tr>
      <w:tr w:rsidR="002F5EBA" w:rsidRPr="005E06D9" w14:paraId="543464A1" w14:textId="77777777" w:rsidTr="002F5EBA">
        <w:trPr>
          <w:trHeight w:val="850"/>
        </w:trPr>
        <w:tc>
          <w:tcPr>
            <w:tcW w:w="8488" w:type="dxa"/>
            <w:shd w:val="clear" w:color="auto" w:fill="FFF9CB" w:themeFill="accent4" w:themeFillTint="33"/>
          </w:tcPr>
          <w:p w14:paraId="47F59BD5" w14:textId="19AAC30C" w:rsidR="002F5EBA" w:rsidRPr="001C08B6" w:rsidRDefault="002F5EBA" w:rsidP="002F5EBA">
            <w:pPr>
              <w:ind w:left="360"/>
            </w:pPr>
            <w:r>
              <w:t>Demonstrate understanding of adult and child safeguarding, end of life care, the needs of older adults and mental health conditions including dementia, and how these can impact on a person’s behaviour. Understand how to manage difficult conversations sensitively and seek help if required.</w:t>
            </w:r>
          </w:p>
        </w:tc>
        <w:tc>
          <w:tcPr>
            <w:tcW w:w="1304" w:type="dxa"/>
            <w:shd w:val="clear" w:color="auto" w:fill="FFF9CB" w:themeFill="accent4" w:themeFillTint="33"/>
          </w:tcPr>
          <w:p w14:paraId="346814AB" w14:textId="77777777" w:rsidR="002F5EBA" w:rsidRPr="005E06D9" w:rsidRDefault="002F5EBA" w:rsidP="002F5EBA">
            <w:pPr>
              <w:rPr>
                <w:rFonts w:cs="Arial"/>
              </w:rPr>
            </w:pPr>
          </w:p>
        </w:tc>
        <w:tc>
          <w:tcPr>
            <w:tcW w:w="1304" w:type="dxa"/>
            <w:shd w:val="clear" w:color="auto" w:fill="FFF9CB" w:themeFill="accent4" w:themeFillTint="33"/>
          </w:tcPr>
          <w:p w14:paraId="17EDB93E" w14:textId="77777777" w:rsidR="002F5EBA" w:rsidRPr="005E06D9" w:rsidRDefault="002F5EBA" w:rsidP="002F5EBA">
            <w:pPr>
              <w:rPr>
                <w:rFonts w:cs="Arial"/>
              </w:rPr>
            </w:pPr>
          </w:p>
        </w:tc>
        <w:tc>
          <w:tcPr>
            <w:tcW w:w="2013" w:type="dxa"/>
            <w:shd w:val="clear" w:color="auto" w:fill="FFF9CB" w:themeFill="accent4" w:themeFillTint="33"/>
          </w:tcPr>
          <w:p w14:paraId="15E84030" w14:textId="77777777" w:rsidR="002F5EBA" w:rsidRPr="005E06D9" w:rsidRDefault="002F5EBA" w:rsidP="002F5EBA">
            <w:pPr>
              <w:rPr>
                <w:rFonts w:cs="Arial"/>
              </w:rPr>
            </w:pPr>
          </w:p>
        </w:tc>
        <w:tc>
          <w:tcPr>
            <w:tcW w:w="2013" w:type="dxa"/>
            <w:shd w:val="clear" w:color="auto" w:fill="FFF9CB" w:themeFill="accent4" w:themeFillTint="33"/>
          </w:tcPr>
          <w:p w14:paraId="09F341EA" w14:textId="77777777" w:rsidR="002F5EBA" w:rsidRPr="005E06D9" w:rsidRDefault="002F5EBA" w:rsidP="002F5EBA">
            <w:pPr>
              <w:rPr>
                <w:rFonts w:cs="Arial"/>
              </w:rPr>
            </w:pPr>
          </w:p>
        </w:tc>
      </w:tr>
      <w:tr w:rsidR="002F5EBA" w:rsidRPr="005E06D9" w14:paraId="1FF04A1B" w14:textId="77777777" w:rsidTr="007450AE">
        <w:trPr>
          <w:trHeight w:val="850"/>
        </w:trPr>
        <w:tc>
          <w:tcPr>
            <w:tcW w:w="8488" w:type="dxa"/>
            <w:shd w:val="clear" w:color="auto" w:fill="auto"/>
          </w:tcPr>
          <w:p w14:paraId="744D8827" w14:textId="4F829BF7" w:rsidR="002F5EBA" w:rsidRPr="001C08B6" w:rsidRDefault="002F5EBA" w:rsidP="002F5EBA">
            <w:pPr>
              <w:ind w:left="360"/>
            </w:pPr>
            <w:r>
              <w:t>In all patient and family contacts, look out for additional signs and identify what other support they can be offered, to promote independence and wellbeing, such as referring to relevant ARRS roles e.g. Social Prescribers, Health and Wellbeing staff, etc.</w:t>
            </w:r>
          </w:p>
        </w:tc>
        <w:tc>
          <w:tcPr>
            <w:tcW w:w="1304" w:type="dxa"/>
          </w:tcPr>
          <w:p w14:paraId="5D6D40BE" w14:textId="77777777" w:rsidR="002F5EBA" w:rsidRPr="005E06D9" w:rsidRDefault="002F5EBA" w:rsidP="002F5EBA">
            <w:pPr>
              <w:rPr>
                <w:rFonts w:cs="Arial"/>
              </w:rPr>
            </w:pPr>
          </w:p>
        </w:tc>
        <w:tc>
          <w:tcPr>
            <w:tcW w:w="1304" w:type="dxa"/>
            <w:shd w:val="clear" w:color="auto" w:fill="auto"/>
          </w:tcPr>
          <w:p w14:paraId="4359AD89" w14:textId="77777777" w:rsidR="002F5EBA" w:rsidRPr="005E06D9" w:rsidRDefault="002F5EBA" w:rsidP="002F5EBA">
            <w:pPr>
              <w:rPr>
                <w:rFonts w:cs="Arial"/>
              </w:rPr>
            </w:pPr>
          </w:p>
        </w:tc>
        <w:tc>
          <w:tcPr>
            <w:tcW w:w="2013" w:type="dxa"/>
          </w:tcPr>
          <w:p w14:paraId="62634BEA" w14:textId="77777777" w:rsidR="002F5EBA" w:rsidRPr="005E06D9" w:rsidRDefault="002F5EBA" w:rsidP="002F5EBA">
            <w:pPr>
              <w:rPr>
                <w:rFonts w:cs="Arial"/>
              </w:rPr>
            </w:pPr>
          </w:p>
        </w:tc>
        <w:tc>
          <w:tcPr>
            <w:tcW w:w="2013" w:type="dxa"/>
            <w:shd w:val="clear" w:color="auto" w:fill="auto"/>
          </w:tcPr>
          <w:p w14:paraId="16644679" w14:textId="77777777" w:rsidR="002F5EBA" w:rsidRPr="005E06D9" w:rsidRDefault="002F5EBA" w:rsidP="002F5EBA">
            <w:pPr>
              <w:rPr>
                <w:rFonts w:cs="Arial"/>
              </w:rPr>
            </w:pPr>
          </w:p>
        </w:tc>
      </w:tr>
      <w:tr w:rsidR="002F5EBA" w:rsidRPr="005E06D9" w14:paraId="4F2CB4DF" w14:textId="77777777" w:rsidTr="002F5EBA">
        <w:trPr>
          <w:trHeight w:val="850"/>
        </w:trPr>
        <w:tc>
          <w:tcPr>
            <w:tcW w:w="8488" w:type="dxa"/>
            <w:shd w:val="clear" w:color="auto" w:fill="FFF9CB" w:themeFill="accent4" w:themeFillTint="33"/>
          </w:tcPr>
          <w:p w14:paraId="6903A785" w14:textId="60A62EE4" w:rsidR="002F5EBA" w:rsidRPr="00B07FC6" w:rsidRDefault="002F5EBA" w:rsidP="002F5EBA">
            <w:pPr>
              <w:ind w:left="360"/>
            </w:pPr>
            <w:r>
              <w:t>Flag up with the GPs and wider team any concerns you have or patients you have noticed who may be particularly ‘vulnerable’ or ‘at risk’.</w:t>
            </w:r>
          </w:p>
        </w:tc>
        <w:tc>
          <w:tcPr>
            <w:tcW w:w="1304" w:type="dxa"/>
            <w:shd w:val="clear" w:color="auto" w:fill="FFF9CB" w:themeFill="accent4" w:themeFillTint="33"/>
          </w:tcPr>
          <w:p w14:paraId="4C3E8D74" w14:textId="77777777" w:rsidR="002F5EBA" w:rsidRPr="005E06D9" w:rsidRDefault="002F5EBA" w:rsidP="002F5EBA">
            <w:pPr>
              <w:rPr>
                <w:rFonts w:cs="Arial"/>
              </w:rPr>
            </w:pPr>
          </w:p>
        </w:tc>
        <w:tc>
          <w:tcPr>
            <w:tcW w:w="1304" w:type="dxa"/>
            <w:shd w:val="clear" w:color="auto" w:fill="FFF9CB" w:themeFill="accent4" w:themeFillTint="33"/>
          </w:tcPr>
          <w:p w14:paraId="16C589D0" w14:textId="77777777" w:rsidR="002F5EBA" w:rsidRPr="005E06D9" w:rsidRDefault="002F5EBA" w:rsidP="002F5EBA">
            <w:pPr>
              <w:rPr>
                <w:rFonts w:cs="Arial"/>
              </w:rPr>
            </w:pPr>
          </w:p>
        </w:tc>
        <w:tc>
          <w:tcPr>
            <w:tcW w:w="2013" w:type="dxa"/>
            <w:shd w:val="clear" w:color="auto" w:fill="FFF9CB" w:themeFill="accent4" w:themeFillTint="33"/>
          </w:tcPr>
          <w:p w14:paraId="3344AEE7" w14:textId="77777777" w:rsidR="002F5EBA" w:rsidRPr="005E06D9" w:rsidRDefault="002F5EBA" w:rsidP="002F5EBA">
            <w:pPr>
              <w:rPr>
                <w:rFonts w:cs="Arial"/>
              </w:rPr>
            </w:pPr>
          </w:p>
        </w:tc>
        <w:tc>
          <w:tcPr>
            <w:tcW w:w="2013" w:type="dxa"/>
            <w:shd w:val="clear" w:color="auto" w:fill="FFF9CB" w:themeFill="accent4" w:themeFillTint="33"/>
          </w:tcPr>
          <w:p w14:paraId="6CF6B28D" w14:textId="77777777" w:rsidR="002F5EBA" w:rsidRPr="005E06D9" w:rsidRDefault="002F5EBA" w:rsidP="002F5EBA">
            <w:pPr>
              <w:rPr>
                <w:rFonts w:cs="Arial"/>
              </w:rPr>
            </w:pPr>
          </w:p>
        </w:tc>
      </w:tr>
      <w:tr w:rsidR="00D711C0" w:rsidRPr="005E06D9" w14:paraId="47E31393" w14:textId="77777777" w:rsidTr="007450AE">
        <w:tc>
          <w:tcPr>
            <w:tcW w:w="8488" w:type="dxa"/>
            <w:shd w:val="clear" w:color="auto" w:fill="C2F2FF" w:themeFill="accent3" w:themeFillTint="33"/>
          </w:tcPr>
          <w:p w14:paraId="5AB61F38" w14:textId="77777777" w:rsidR="00D711C0" w:rsidRPr="005E06D9" w:rsidRDefault="00D711C0" w:rsidP="007450AE">
            <w:pPr>
              <w:rPr>
                <w:rFonts w:cs="Arial"/>
              </w:rPr>
            </w:pPr>
          </w:p>
          <w:p w14:paraId="17D89F28" w14:textId="77777777" w:rsidR="00D711C0" w:rsidRPr="005B0667" w:rsidRDefault="00D711C0" w:rsidP="007450AE">
            <w:pPr>
              <w:pStyle w:val="Heading3"/>
            </w:pPr>
            <w:r w:rsidRPr="005B0667">
              <w:t>NOTES:</w:t>
            </w:r>
          </w:p>
          <w:p w14:paraId="6C5E8603" w14:textId="77777777" w:rsidR="00D711C0" w:rsidRPr="005E06D9" w:rsidRDefault="00D711C0" w:rsidP="007450AE">
            <w:pPr>
              <w:rPr>
                <w:rFonts w:cs="Arial"/>
              </w:rPr>
            </w:pPr>
          </w:p>
          <w:p w14:paraId="0148220C" w14:textId="77777777" w:rsidR="00D711C0" w:rsidRPr="005E06D9" w:rsidRDefault="00D711C0" w:rsidP="007450AE">
            <w:pPr>
              <w:rPr>
                <w:rFonts w:cs="Arial"/>
              </w:rPr>
            </w:pPr>
          </w:p>
          <w:p w14:paraId="474ECAB3" w14:textId="77777777" w:rsidR="00D711C0" w:rsidRPr="005E06D9" w:rsidRDefault="00D711C0" w:rsidP="007450AE">
            <w:pPr>
              <w:rPr>
                <w:rFonts w:cs="Arial"/>
              </w:rPr>
            </w:pPr>
          </w:p>
          <w:p w14:paraId="34C3128A" w14:textId="77777777" w:rsidR="00D711C0" w:rsidRPr="005E06D9" w:rsidRDefault="00D711C0" w:rsidP="007450AE">
            <w:pPr>
              <w:rPr>
                <w:rFonts w:cs="Arial"/>
              </w:rPr>
            </w:pPr>
          </w:p>
          <w:p w14:paraId="3AAB1173" w14:textId="77777777" w:rsidR="00D711C0" w:rsidRPr="005E06D9" w:rsidRDefault="00D711C0" w:rsidP="007450AE">
            <w:pPr>
              <w:rPr>
                <w:rFonts w:cs="Arial"/>
              </w:rPr>
            </w:pPr>
          </w:p>
          <w:p w14:paraId="4FC93009" w14:textId="77777777" w:rsidR="00D711C0" w:rsidRPr="005E06D9" w:rsidRDefault="00D711C0" w:rsidP="007450AE">
            <w:pPr>
              <w:rPr>
                <w:rFonts w:cs="Arial"/>
              </w:rPr>
            </w:pPr>
          </w:p>
          <w:p w14:paraId="74449924" w14:textId="77777777" w:rsidR="00D711C0" w:rsidRPr="005E06D9" w:rsidRDefault="00D711C0" w:rsidP="007450AE">
            <w:pPr>
              <w:rPr>
                <w:rFonts w:cs="Arial"/>
              </w:rPr>
            </w:pPr>
          </w:p>
        </w:tc>
        <w:tc>
          <w:tcPr>
            <w:tcW w:w="1304" w:type="dxa"/>
            <w:shd w:val="clear" w:color="auto" w:fill="C2F2FF" w:themeFill="accent3" w:themeFillTint="33"/>
          </w:tcPr>
          <w:p w14:paraId="06B3EC0C" w14:textId="77777777" w:rsidR="00D711C0" w:rsidRPr="005E06D9" w:rsidRDefault="00D711C0" w:rsidP="007450AE">
            <w:pPr>
              <w:rPr>
                <w:rFonts w:cs="Arial"/>
              </w:rPr>
            </w:pPr>
          </w:p>
        </w:tc>
        <w:tc>
          <w:tcPr>
            <w:tcW w:w="1304" w:type="dxa"/>
            <w:shd w:val="clear" w:color="auto" w:fill="C2F2FF" w:themeFill="accent3" w:themeFillTint="33"/>
          </w:tcPr>
          <w:p w14:paraId="3F73467A" w14:textId="77777777" w:rsidR="00D711C0" w:rsidRPr="005E06D9" w:rsidRDefault="00D711C0" w:rsidP="007450AE">
            <w:pPr>
              <w:rPr>
                <w:rFonts w:cs="Arial"/>
              </w:rPr>
            </w:pPr>
          </w:p>
        </w:tc>
        <w:tc>
          <w:tcPr>
            <w:tcW w:w="2013" w:type="dxa"/>
            <w:shd w:val="clear" w:color="auto" w:fill="C2F2FF" w:themeFill="accent3" w:themeFillTint="33"/>
          </w:tcPr>
          <w:p w14:paraId="4463800D" w14:textId="77777777" w:rsidR="00D711C0" w:rsidRPr="005E06D9" w:rsidRDefault="00D711C0" w:rsidP="007450AE">
            <w:pPr>
              <w:rPr>
                <w:rFonts w:cs="Arial"/>
              </w:rPr>
            </w:pPr>
          </w:p>
        </w:tc>
        <w:tc>
          <w:tcPr>
            <w:tcW w:w="2013" w:type="dxa"/>
            <w:shd w:val="clear" w:color="auto" w:fill="C2F2FF" w:themeFill="accent3" w:themeFillTint="33"/>
          </w:tcPr>
          <w:p w14:paraId="3834425F" w14:textId="77777777" w:rsidR="00D711C0" w:rsidRPr="005E06D9" w:rsidRDefault="00D711C0" w:rsidP="007450AE">
            <w:pPr>
              <w:rPr>
                <w:rFonts w:cs="Arial"/>
              </w:rPr>
            </w:pPr>
          </w:p>
        </w:tc>
      </w:tr>
    </w:tbl>
    <w:p w14:paraId="664FAFE7" w14:textId="77777777" w:rsidR="00BB61DD" w:rsidRPr="005E06D9"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AF2C29" w:rsidRPr="005E06D9" w14:paraId="0A463CE3" w14:textId="77777777" w:rsidTr="007450AE">
        <w:trPr>
          <w:tblHeader/>
        </w:trPr>
        <w:tc>
          <w:tcPr>
            <w:tcW w:w="8488" w:type="dxa"/>
            <w:shd w:val="clear" w:color="auto" w:fill="005EB8" w:themeFill="accent2"/>
            <w:vAlign w:val="center"/>
          </w:tcPr>
          <w:p w14:paraId="6176E67D" w14:textId="77777777" w:rsidR="00AF2C29" w:rsidRPr="00E65E81" w:rsidRDefault="00AF2C29" w:rsidP="007450AE">
            <w:pPr>
              <w:pStyle w:val="Heading3"/>
              <w:jc w:val="center"/>
              <w:rPr>
                <w:color w:val="FFFFFF" w:themeColor="background1"/>
              </w:rPr>
            </w:pPr>
            <w:r w:rsidRPr="00E65E81">
              <w:rPr>
                <w:color w:val="FFFFFF" w:themeColor="background1"/>
              </w:rPr>
              <w:lastRenderedPageBreak/>
              <w:t>Areas of Competency</w:t>
            </w:r>
          </w:p>
        </w:tc>
        <w:tc>
          <w:tcPr>
            <w:tcW w:w="1304" w:type="dxa"/>
            <w:shd w:val="clear" w:color="auto" w:fill="005EB8" w:themeFill="accent2"/>
          </w:tcPr>
          <w:p w14:paraId="29753D07" w14:textId="77777777" w:rsidR="00AF2C29" w:rsidRPr="00E65E81" w:rsidRDefault="00AF2C29" w:rsidP="007450AE">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11B2F370" w14:textId="77777777" w:rsidR="00AF2C29" w:rsidRPr="00E65E81" w:rsidRDefault="00AF2C29" w:rsidP="007450AE">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1931C484" w14:textId="77777777" w:rsidR="00AF2C29" w:rsidRPr="00E65E81" w:rsidRDefault="00AF2C29" w:rsidP="007450AE">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254CB19B" w14:textId="77777777" w:rsidR="00AF2C29" w:rsidRPr="00E65E81" w:rsidRDefault="00AF2C29" w:rsidP="007450AE">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AF2C29" w:rsidRPr="005E06D9" w14:paraId="69241A32" w14:textId="77777777" w:rsidTr="007450AE">
        <w:trPr>
          <w:trHeight w:val="486"/>
        </w:trPr>
        <w:tc>
          <w:tcPr>
            <w:tcW w:w="8488" w:type="dxa"/>
            <w:shd w:val="clear" w:color="auto" w:fill="FFF397" w:themeFill="accent4" w:themeFillTint="66"/>
          </w:tcPr>
          <w:p w14:paraId="439A7F12" w14:textId="28BD2C55" w:rsidR="00AF2C29" w:rsidRPr="005B0667" w:rsidRDefault="00281412" w:rsidP="007450AE">
            <w:pPr>
              <w:pStyle w:val="ListParagraph"/>
              <w:numPr>
                <w:ilvl w:val="0"/>
                <w:numId w:val="1"/>
              </w:numPr>
              <w:rPr>
                <w:rFonts w:cs="Arial"/>
                <w:b/>
                <w:bCs/>
              </w:rPr>
            </w:pPr>
            <w:r>
              <w:rPr>
                <w:rFonts w:cs="Arial"/>
                <w:b/>
                <w:bCs/>
                <w:color w:val="003087" w:themeColor="accent1"/>
              </w:rPr>
              <w:t xml:space="preserve">Managing </w:t>
            </w:r>
            <w:r w:rsidR="00AF2C29">
              <w:rPr>
                <w:rFonts w:cs="Arial"/>
                <w:b/>
                <w:bCs/>
                <w:color w:val="003087" w:themeColor="accent1"/>
              </w:rPr>
              <w:t xml:space="preserve">Clinical </w:t>
            </w:r>
            <w:r>
              <w:rPr>
                <w:rFonts w:cs="Arial"/>
                <w:b/>
                <w:bCs/>
                <w:color w:val="003087" w:themeColor="accent1"/>
              </w:rPr>
              <w:t>Correspondence</w:t>
            </w:r>
          </w:p>
        </w:tc>
        <w:tc>
          <w:tcPr>
            <w:tcW w:w="1304" w:type="dxa"/>
            <w:shd w:val="clear" w:color="auto" w:fill="FFF397" w:themeFill="accent4" w:themeFillTint="66"/>
          </w:tcPr>
          <w:p w14:paraId="1909AEA2" w14:textId="77777777" w:rsidR="00AF2C29" w:rsidRPr="005E06D9" w:rsidRDefault="00AF2C29" w:rsidP="007450AE">
            <w:pPr>
              <w:rPr>
                <w:rFonts w:cs="Arial"/>
              </w:rPr>
            </w:pPr>
          </w:p>
        </w:tc>
        <w:tc>
          <w:tcPr>
            <w:tcW w:w="1304" w:type="dxa"/>
            <w:shd w:val="clear" w:color="auto" w:fill="FFF397" w:themeFill="accent4" w:themeFillTint="66"/>
          </w:tcPr>
          <w:p w14:paraId="237D2F35" w14:textId="77777777" w:rsidR="00AF2C29" w:rsidRPr="005E06D9" w:rsidRDefault="00AF2C29" w:rsidP="007450AE">
            <w:pPr>
              <w:rPr>
                <w:rFonts w:cs="Arial"/>
              </w:rPr>
            </w:pPr>
          </w:p>
        </w:tc>
        <w:tc>
          <w:tcPr>
            <w:tcW w:w="2013" w:type="dxa"/>
            <w:shd w:val="clear" w:color="auto" w:fill="FFF397" w:themeFill="accent4" w:themeFillTint="66"/>
          </w:tcPr>
          <w:p w14:paraId="1488BA21" w14:textId="77777777" w:rsidR="00AF2C29" w:rsidRPr="005E06D9" w:rsidRDefault="00AF2C29" w:rsidP="007450AE">
            <w:pPr>
              <w:rPr>
                <w:rFonts w:cs="Arial"/>
              </w:rPr>
            </w:pPr>
          </w:p>
        </w:tc>
        <w:tc>
          <w:tcPr>
            <w:tcW w:w="2013" w:type="dxa"/>
            <w:shd w:val="clear" w:color="auto" w:fill="FFF397" w:themeFill="accent4" w:themeFillTint="66"/>
          </w:tcPr>
          <w:p w14:paraId="5C594E77" w14:textId="77777777" w:rsidR="00AF2C29" w:rsidRPr="005E06D9" w:rsidRDefault="00AF2C29" w:rsidP="007450AE">
            <w:pPr>
              <w:rPr>
                <w:rFonts w:cs="Arial"/>
              </w:rPr>
            </w:pPr>
          </w:p>
        </w:tc>
      </w:tr>
      <w:tr w:rsidR="00AF2C29" w:rsidRPr="005E06D9" w14:paraId="43ABD28F" w14:textId="77777777" w:rsidTr="00312EFA">
        <w:trPr>
          <w:trHeight w:val="454"/>
        </w:trPr>
        <w:tc>
          <w:tcPr>
            <w:tcW w:w="8488" w:type="dxa"/>
            <w:shd w:val="clear" w:color="auto" w:fill="C2F2FF" w:themeFill="accent3" w:themeFillTint="33"/>
          </w:tcPr>
          <w:p w14:paraId="290DF0BE" w14:textId="11695311" w:rsidR="00AF2C29" w:rsidRPr="00AF2C29" w:rsidRDefault="00AF2C29" w:rsidP="007450AE">
            <w:pPr>
              <w:pStyle w:val="ListParagraph"/>
              <w:ind w:left="371"/>
              <w:rPr>
                <w:b/>
                <w:bCs/>
              </w:rPr>
            </w:pPr>
            <w:r w:rsidRPr="00AF2C29">
              <w:rPr>
                <w:b/>
                <w:bCs/>
              </w:rPr>
              <w:t xml:space="preserve">Be </w:t>
            </w:r>
            <w:r w:rsidR="00281412">
              <w:rPr>
                <w:b/>
                <w:bCs/>
              </w:rPr>
              <w:t>knowledgeable and competent</w:t>
            </w:r>
            <w:r w:rsidRPr="00AF2C29">
              <w:rPr>
                <w:b/>
                <w:bCs/>
              </w:rPr>
              <w:t xml:space="preserve"> </w:t>
            </w:r>
            <w:r w:rsidR="00281412">
              <w:rPr>
                <w:b/>
                <w:bCs/>
              </w:rPr>
              <w:t>to lead</w:t>
            </w:r>
            <w:r w:rsidRPr="00AF2C29">
              <w:rPr>
                <w:b/>
                <w:bCs/>
              </w:rPr>
              <w:t xml:space="preserve"> the following:</w:t>
            </w:r>
          </w:p>
        </w:tc>
        <w:tc>
          <w:tcPr>
            <w:tcW w:w="1304" w:type="dxa"/>
            <w:shd w:val="clear" w:color="auto" w:fill="C2F2FF" w:themeFill="accent3" w:themeFillTint="33"/>
          </w:tcPr>
          <w:p w14:paraId="16D9772D" w14:textId="77777777" w:rsidR="00AF2C29" w:rsidRPr="005E06D9" w:rsidRDefault="00AF2C29" w:rsidP="007450AE">
            <w:pPr>
              <w:rPr>
                <w:rFonts w:cs="Arial"/>
              </w:rPr>
            </w:pPr>
          </w:p>
        </w:tc>
        <w:tc>
          <w:tcPr>
            <w:tcW w:w="1304" w:type="dxa"/>
            <w:shd w:val="clear" w:color="auto" w:fill="C2F2FF" w:themeFill="accent3" w:themeFillTint="33"/>
          </w:tcPr>
          <w:p w14:paraId="2FBDBE22" w14:textId="77777777" w:rsidR="00AF2C29" w:rsidRPr="005E06D9" w:rsidRDefault="00AF2C29" w:rsidP="007450AE">
            <w:pPr>
              <w:rPr>
                <w:rFonts w:cs="Arial"/>
              </w:rPr>
            </w:pPr>
          </w:p>
        </w:tc>
        <w:tc>
          <w:tcPr>
            <w:tcW w:w="2013" w:type="dxa"/>
            <w:shd w:val="clear" w:color="auto" w:fill="C2F2FF" w:themeFill="accent3" w:themeFillTint="33"/>
          </w:tcPr>
          <w:p w14:paraId="1D33EE74" w14:textId="77777777" w:rsidR="00AF2C29" w:rsidRPr="005E06D9" w:rsidRDefault="00AF2C29" w:rsidP="007450AE">
            <w:pPr>
              <w:rPr>
                <w:rFonts w:cs="Arial"/>
              </w:rPr>
            </w:pPr>
          </w:p>
        </w:tc>
        <w:tc>
          <w:tcPr>
            <w:tcW w:w="2013" w:type="dxa"/>
            <w:shd w:val="clear" w:color="auto" w:fill="C2F2FF" w:themeFill="accent3" w:themeFillTint="33"/>
          </w:tcPr>
          <w:p w14:paraId="6C4F9248" w14:textId="77777777" w:rsidR="00AF2C29" w:rsidRPr="005E06D9" w:rsidRDefault="00AF2C29" w:rsidP="007450AE">
            <w:pPr>
              <w:rPr>
                <w:rFonts w:cs="Arial"/>
              </w:rPr>
            </w:pPr>
          </w:p>
        </w:tc>
      </w:tr>
      <w:tr w:rsidR="00281412" w:rsidRPr="005E06D9" w14:paraId="4665C46E" w14:textId="77777777" w:rsidTr="007450AE">
        <w:trPr>
          <w:trHeight w:val="850"/>
        </w:trPr>
        <w:tc>
          <w:tcPr>
            <w:tcW w:w="8488" w:type="dxa"/>
          </w:tcPr>
          <w:p w14:paraId="31B9A246" w14:textId="51C8A690" w:rsidR="00281412" w:rsidRPr="008A7AC5" w:rsidRDefault="00281412" w:rsidP="00281412">
            <w:pPr>
              <w:ind w:left="366"/>
            </w:pPr>
            <w:r>
              <w:t>Understand which types of clinical correspondence come into and out of the practice, in what format and from which source. Identify groups of correspondence that can be dealt with similarly, categorise these groups and define the processes by which they are received / sent, sorted, scanned, checked; actioned and filed.</w:t>
            </w:r>
          </w:p>
        </w:tc>
        <w:tc>
          <w:tcPr>
            <w:tcW w:w="1304" w:type="dxa"/>
          </w:tcPr>
          <w:p w14:paraId="3993279B" w14:textId="77777777" w:rsidR="00281412" w:rsidRPr="005E06D9" w:rsidRDefault="00281412" w:rsidP="00281412">
            <w:pPr>
              <w:rPr>
                <w:rFonts w:cs="Arial"/>
              </w:rPr>
            </w:pPr>
          </w:p>
        </w:tc>
        <w:tc>
          <w:tcPr>
            <w:tcW w:w="1304" w:type="dxa"/>
          </w:tcPr>
          <w:p w14:paraId="5D63266B" w14:textId="77777777" w:rsidR="00281412" w:rsidRPr="005E06D9" w:rsidRDefault="00281412" w:rsidP="00281412">
            <w:pPr>
              <w:rPr>
                <w:rFonts w:cs="Arial"/>
              </w:rPr>
            </w:pPr>
          </w:p>
        </w:tc>
        <w:tc>
          <w:tcPr>
            <w:tcW w:w="2013" w:type="dxa"/>
          </w:tcPr>
          <w:p w14:paraId="3FC5D128" w14:textId="77777777" w:rsidR="00281412" w:rsidRPr="005E06D9" w:rsidRDefault="00281412" w:rsidP="00281412">
            <w:pPr>
              <w:rPr>
                <w:rFonts w:cs="Arial"/>
              </w:rPr>
            </w:pPr>
          </w:p>
        </w:tc>
        <w:tc>
          <w:tcPr>
            <w:tcW w:w="2013" w:type="dxa"/>
          </w:tcPr>
          <w:p w14:paraId="22F5AFCB" w14:textId="77777777" w:rsidR="00281412" w:rsidRPr="005E06D9" w:rsidRDefault="00281412" w:rsidP="00281412">
            <w:pPr>
              <w:rPr>
                <w:rFonts w:cs="Arial"/>
              </w:rPr>
            </w:pPr>
          </w:p>
        </w:tc>
      </w:tr>
      <w:tr w:rsidR="00281412" w:rsidRPr="005E06D9" w14:paraId="73258F3C" w14:textId="77777777" w:rsidTr="007450AE">
        <w:trPr>
          <w:trHeight w:val="850"/>
        </w:trPr>
        <w:tc>
          <w:tcPr>
            <w:tcW w:w="8488" w:type="dxa"/>
            <w:shd w:val="clear" w:color="auto" w:fill="FFF9CB" w:themeFill="accent4" w:themeFillTint="33"/>
          </w:tcPr>
          <w:p w14:paraId="492D86F4" w14:textId="20B542BA" w:rsidR="00281412" w:rsidRPr="00AF2C29" w:rsidRDefault="00281412" w:rsidP="00281412">
            <w:pPr>
              <w:ind w:left="366"/>
            </w:pPr>
            <w:r>
              <w:t>Ensure there is ‘how to’ guidance for sorting and scanning, and that the GPs have designed and described any delegated functions for checking, actioning and filing.  GPs need to maintain oversight and training for any actions including coding into the system.</w:t>
            </w:r>
          </w:p>
        </w:tc>
        <w:tc>
          <w:tcPr>
            <w:tcW w:w="1304" w:type="dxa"/>
            <w:shd w:val="clear" w:color="auto" w:fill="FFF9CB" w:themeFill="accent4" w:themeFillTint="33"/>
          </w:tcPr>
          <w:p w14:paraId="729F140E" w14:textId="77777777" w:rsidR="00281412" w:rsidRPr="005E06D9" w:rsidRDefault="00281412" w:rsidP="00281412">
            <w:pPr>
              <w:rPr>
                <w:rFonts w:cs="Arial"/>
              </w:rPr>
            </w:pPr>
          </w:p>
        </w:tc>
        <w:tc>
          <w:tcPr>
            <w:tcW w:w="1304" w:type="dxa"/>
            <w:shd w:val="clear" w:color="auto" w:fill="FFF9CB" w:themeFill="accent4" w:themeFillTint="33"/>
          </w:tcPr>
          <w:p w14:paraId="5BD15FFC" w14:textId="77777777" w:rsidR="00281412" w:rsidRPr="005E06D9" w:rsidRDefault="00281412" w:rsidP="00281412">
            <w:pPr>
              <w:rPr>
                <w:rFonts w:cs="Arial"/>
              </w:rPr>
            </w:pPr>
          </w:p>
        </w:tc>
        <w:tc>
          <w:tcPr>
            <w:tcW w:w="2013" w:type="dxa"/>
            <w:shd w:val="clear" w:color="auto" w:fill="FFF9CB" w:themeFill="accent4" w:themeFillTint="33"/>
          </w:tcPr>
          <w:p w14:paraId="0A5C2CFA" w14:textId="77777777" w:rsidR="00281412" w:rsidRPr="005E06D9" w:rsidRDefault="00281412" w:rsidP="00281412">
            <w:pPr>
              <w:rPr>
                <w:rFonts w:cs="Arial"/>
              </w:rPr>
            </w:pPr>
          </w:p>
        </w:tc>
        <w:tc>
          <w:tcPr>
            <w:tcW w:w="2013" w:type="dxa"/>
            <w:shd w:val="clear" w:color="auto" w:fill="FFF9CB" w:themeFill="accent4" w:themeFillTint="33"/>
          </w:tcPr>
          <w:p w14:paraId="0D3631EA" w14:textId="77777777" w:rsidR="00281412" w:rsidRPr="005E06D9" w:rsidRDefault="00281412" w:rsidP="00281412">
            <w:pPr>
              <w:rPr>
                <w:rFonts w:cs="Arial"/>
              </w:rPr>
            </w:pPr>
          </w:p>
        </w:tc>
      </w:tr>
      <w:tr w:rsidR="00281412" w:rsidRPr="005E06D9" w14:paraId="7A15757F" w14:textId="77777777" w:rsidTr="007450AE">
        <w:trPr>
          <w:trHeight w:val="850"/>
        </w:trPr>
        <w:tc>
          <w:tcPr>
            <w:tcW w:w="8488" w:type="dxa"/>
            <w:shd w:val="clear" w:color="auto" w:fill="auto"/>
          </w:tcPr>
          <w:p w14:paraId="429FA32A" w14:textId="64CDA060" w:rsidR="00281412" w:rsidRDefault="00281412" w:rsidP="00281412">
            <w:pPr>
              <w:ind w:left="366"/>
            </w:pPr>
            <w:r>
              <w:t>Ensure that any new processes and the associated guidance and procedures are clearly written and understood by all staff involved in any aspect of clinical correspondence so that their roles, responsibilities, boundaries and handovers are clearly defined.</w:t>
            </w:r>
          </w:p>
        </w:tc>
        <w:tc>
          <w:tcPr>
            <w:tcW w:w="1304" w:type="dxa"/>
          </w:tcPr>
          <w:p w14:paraId="0143671E" w14:textId="77777777" w:rsidR="00281412" w:rsidRPr="005E06D9" w:rsidRDefault="00281412" w:rsidP="00281412">
            <w:pPr>
              <w:rPr>
                <w:rFonts w:cs="Arial"/>
              </w:rPr>
            </w:pPr>
          </w:p>
        </w:tc>
        <w:tc>
          <w:tcPr>
            <w:tcW w:w="1304" w:type="dxa"/>
            <w:shd w:val="clear" w:color="auto" w:fill="auto"/>
          </w:tcPr>
          <w:p w14:paraId="11D789BF" w14:textId="77777777" w:rsidR="00281412" w:rsidRPr="005E06D9" w:rsidRDefault="00281412" w:rsidP="00281412">
            <w:pPr>
              <w:rPr>
                <w:rFonts w:cs="Arial"/>
              </w:rPr>
            </w:pPr>
          </w:p>
        </w:tc>
        <w:tc>
          <w:tcPr>
            <w:tcW w:w="2013" w:type="dxa"/>
          </w:tcPr>
          <w:p w14:paraId="14CC1F6F" w14:textId="77777777" w:rsidR="00281412" w:rsidRPr="005E06D9" w:rsidRDefault="00281412" w:rsidP="00281412">
            <w:pPr>
              <w:rPr>
                <w:rFonts w:cs="Arial"/>
              </w:rPr>
            </w:pPr>
          </w:p>
        </w:tc>
        <w:tc>
          <w:tcPr>
            <w:tcW w:w="2013" w:type="dxa"/>
            <w:shd w:val="clear" w:color="auto" w:fill="auto"/>
          </w:tcPr>
          <w:p w14:paraId="75DEA965" w14:textId="77777777" w:rsidR="00281412" w:rsidRPr="005E06D9" w:rsidRDefault="00281412" w:rsidP="00281412">
            <w:pPr>
              <w:rPr>
                <w:rFonts w:cs="Arial"/>
              </w:rPr>
            </w:pPr>
          </w:p>
        </w:tc>
      </w:tr>
      <w:tr w:rsidR="00281412" w:rsidRPr="005E06D9" w14:paraId="741574F7" w14:textId="77777777" w:rsidTr="00281412">
        <w:trPr>
          <w:trHeight w:val="850"/>
        </w:trPr>
        <w:tc>
          <w:tcPr>
            <w:tcW w:w="8488" w:type="dxa"/>
            <w:shd w:val="clear" w:color="auto" w:fill="FFF9CB" w:themeFill="accent4" w:themeFillTint="33"/>
          </w:tcPr>
          <w:p w14:paraId="2166943F" w14:textId="77777777" w:rsidR="00281412" w:rsidRDefault="00281412" w:rsidP="00281412">
            <w:pPr>
              <w:ind w:left="366"/>
            </w:pPr>
            <w:r>
              <w:t>Identify relevant staff from within the team to work on clinical correspondence ensuring any delegated functions are clearly handed over with continued clinical oversight and that they have attended the relevant training on:</w:t>
            </w:r>
          </w:p>
          <w:p w14:paraId="7751E942" w14:textId="77777777" w:rsidR="00281412" w:rsidRDefault="00281412" w:rsidP="006C15A7">
            <w:pPr>
              <w:pStyle w:val="ListParagraph"/>
              <w:numPr>
                <w:ilvl w:val="0"/>
                <w:numId w:val="7"/>
              </w:numPr>
            </w:pPr>
            <w:r>
              <w:t>Medical terminology</w:t>
            </w:r>
          </w:p>
          <w:p w14:paraId="1C6E87E8" w14:textId="77777777" w:rsidR="00281412" w:rsidRDefault="00281412" w:rsidP="006C15A7">
            <w:pPr>
              <w:pStyle w:val="ListParagraph"/>
              <w:numPr>
                <w:ilvl w:val="0"/>
                <w:numId w:val="7"/>
              </w:numPr>
            </w:pPr>
            <w:r>
              <w:t>Summarising</w:t>
            </w:r>
          </w:p>
          <w:p w14:paraId="55BB7DEF" w14:textId="3F8E75AA" w:rsidR="00281412" w:rsidRDefault="00281412" w:rsidP="006C15A7">
            <w:pPr>
              <w:pStyle w:val="ListParagraph"/>
              <w:numPr>
                <w:ilvl w:val="0"/>
                <w:numId w:val="7"/>
              </w:numPr>
            </w:pPr>
            <w:r>
              <w:t>Coding</w:t>
            </w:r>
          </w:p>
        </w:tc>
        <w:tc>
          <w:tcPr>
            <w:tcW w:w="1304" w:type="dxa"/>
            <w:shd w:val="clear" w:color="auto" w:fill="FFF9CB" w:themeFill="accent4" w:themeFillTint="33"/>
          </w:tcPr>
          <w:p w14:paraId="14DB0DAC" w14:textId="77777777" w:rsidR="00281412" w:rsidRPr="005E06D9" w:rsidRDefault="00281412" w:rsidP="00281412">
            <w:pPr>
              <w:rPr>
                <w:rFonts w:cs="Arial"/>
              </w:rPr>
            </w:pPr>
          </w:p>
        </w:tc>
        <w:tc>
          <w:tcPr>
            <w:tcW w:w="1304" w:type="dxa"/>
            <w:shd w:val="clear" w:color="auto" w:fill="FFF9CB" w:themeFill="accent4" w:themeFillTint="33"/>
          </w:tcPr>
          <w:p w14:paraId="32A83CC7" w14:textId="77777777" w:rsidR="00281412" w:rsidRPr="005E06D9" w:rsidRDefault="00281412" w:rsidP="00281412">
            <w:pPr>
              <w:rPr>
                <w:rFonts w:cs="Arial"/>
              </w:rPr>
            </w:pPr>
          </w:p>
        </w:tc>
        <w:tc>
          <w:tcPr>
            <w:tcW w:w="2013" w:type="dxa"/>
            <w:shd w:val="clear" w:color="auto" w:fill="FFF9CB" w:themeFill="accent4" w:themeFillTint="33"/>
          </w:tcPr>
          <w:p w14:paraId="7B306818" w14:textId="77777777" w:rsidR="00281412" w:rsidRPr="005E06D9" w:rsidRDefault="00281412" w:rsidP="00281412">
            <w:pPr>
              <w:rPr>
                <w:rFonts w:cs="Arial"/>
              </w:rPr>
            </w:pPr>
          </w:p>
        </w:tc>
        <w:tc>
          <w:tcPr>
            <w:tcW w:w="2013" w:type="dxa"/>
            <w:shd w:val="clear" w:color="auto" w:fill="FFF9CB" w:themeFill="accent4" w:themeFillTint="33"/>
          </w:tcPr>
          <w:p w14:paraId="0B165DB4" w14:textId="77777777" w:rsidR="00281412" w:rsidRPr="005E06D9" w:rsidRDefault="00281412" w:rsidP="00281412">
            <w:pPr>
              <w:rPr>
                <w:rFonts w:cs="Arial"/>
              </w:rPr>
            </w:pPr>
          </w:p>
        </w:tc>
      </w:tr>
      <w:tr w:rsidR="00281412" w:rsidRPr="005E06D9" w14:paraId="29B65245" w14:textId="77777777" w:rsidTr="007450AE">
        <w:trPr>
          <w:trHeight w:val="850"/>
        </w:trPr>
        <w:tc>
          <w:tcPr>
            <w:tcW w:w="8488" w:type="dxa"/>
            <w:shd w:val="clear" w:color="auto" w:fill="auto"/>
          </w:tcPr>
          <w:p w14:paraId="05FFEA84" w14:textId="5744DF16" w:rsidR="00281412" w:rsidRPr="00B07FC6" w:rsidRDefault="00281412" w:rsidP="00281412">
            <w:pPr>
              <w:ind w:left="366"/>
            </w:pPr>
            <w:r>
              <w:t xml:space="preserve">Learn and understand the clinical systems in use in the practice to be able to promote the use of </w:t>
            </w:r>
            <w:proofErr w:type="spellStart"/>
            <w:r>
              <w:t>Emis</w:t>
            </w:r>
            <w:proofErr w:type="spellEnd"/>
            <w:r>
              <w:t xml:space="preserve"> and </w:t>
            </w:r>
            <w:proofErr w:type="spellStart"/>
            <w:r>
              <w:t>Docman</w:t>
            </w:r>
            <w:proofErr w:type="spellEnd"/>
            <w:r>
              <w:t xml:space="preserve"> to their full capacity for accurate, efficient and effective management of patient information.</w:t>
            </w:r>
          </w:p>
        </w:tc>
        <w:tc>
          <w:tcPr>
            <w:tcW w:w="1304" w:type="dxa"/>
          </w:tcPr>
          <w:p w14:paraId="45D48CF1" w14:textId="77777777" w:rsidR="00281412" w:rsidRPr="005E06D9" w:rsidRDefault="00281412" w:rsidP="00281412">
            <w:pPr>
              <w:rPr>
                <w:rFonts w:cs="Arial"/>
              </w:rPr>
            </w:pPr>
          </w:p>
        </w:tc>
        <w:tc>
          <w:tcPr>
            <w:tcW w:w="1304" w:type="dxa"/>
            <w:shd w:val="clear" w:color="auto" w:fill="auto"/>
          </w:tcPr>
          <w:p w14:paraId="062FD2DD" w14:textId="77777777" w:rsidR="00281412" w:rsidRPr="005E06D9" w:rsidRDefault="00281412" w:rsidP="00281412">
            <w:pPr>
              <w:rPr>
                <w:rFonts w:cs="Arial"/>
              </w:rPr>
            </w:pPr>
          </w:p>
        </w:tc>
        <w:tc>
          <w:tcPr>
            <w:tcW w:w="2013" w:type="dxa"/>
          </w:tcPr>
          <w:p w14:paraId="73B927E5" w14:textId="77777777" w:rsidR="00281412" w:rsidRPr="005E06D9" w:rsidRDefault="00281412" w:rsidP="00281412">
            <w:pPr>
              <w:rPr>
                <w:rFonts w:cs="Arial"/>
              </w:rPr>
            </w:pPr>
          </w:p>
        </w:tc>
        <w:tc>
          <w:tcPr>
            <w:tcW w:w="2013" w:type="dxa"/>
            <w:shd w:val="clear" w:color="auto" w:fill="auto"/>
          </w:tcPr>
          <w:p w14:paraId="213C8490" w14:textId="77777777" w:rsidR="00281412" w:rsidRPr="005E06D9" w:rsidRDefault="00281412" w:rsidP="00281412">
            <w:pPr>
              <w:rPr>
                <w:rFonts w:cs="Arial"/>
              </w:rPr>
            </w:pPr>
          </w:p>
        </w:tc>
      </w:tr>
      <w:tr w:rsidR="00AF2C29" w:rsidRPr="005E06D9" w14:paraId="1EA69CF1" w14:textId="77777777" w:rsidTr="007450AE">
        <w:tc>
          <w:tcPr>
            <w:tcW w:w="8488" w:type="dxa"/>
            <w:shd w:val="clear" w:color="auto" w:fill="C2F2FF" w:themeFill="accent3" w:themeFillTint="33"/>
          </w:tcPr>
          <w:p w14:paraId="0779C70F" w14:textId="77777777" w:rsidR="00AF2C29" w:rsidRPr="005E06D9" w:rsidRDefault="00AF2C29" w:rsidP="007450AE">
            <w:pPr>
              <w:rPr>
                <w:rFonts w:cs="Arial"/>
              </w:rPr>
            </w:pPr>
          </w:p>
          <w:p w14:paraId="65D635E8" w14:textId="77777777" w:rsidR="00AF2C29" w:rsidRPr="005B0667" w:rsidRDefault="00AF2C29" w:rsidP="007450AE">
            <w:pPr>
              <w:pStyle w:val="Heading3"/>
            </w:pPr>
            <w:r w:rsidRPr="005B0667">
              <w:t>NOTES:</w:t>
            </w:r>
          </w:p>
          <w:p w14:paraId="65DEEC9B" w14:textId="77777777" w:rsidR="00AF2C29" w:rsidRPr="005E06D9" w:rsidRDefault="00AF2C29" w:rsidP="007450AE">
            <w:pPr>
              <w:rPr>
                <w:rFonts w:cs="Arial"/>
              </w:rPr>
            </w:pPr>
          </w:p>
          <w:p w14:paraId="3427E2A8" w14:textId="77777777" w:rsidR="00AF2C29" w:rsidRPr="005E06D9" w:rsidRDefault="00AF2C29" w:rsidP="007450AE">
            <w:pPr>
              <w:rPr>
                <w:rFonts w:cs="Arial"/>
              </w:rPr>
            </w:pPr>
          </w:p>
          <w:p w14:paraId="792F1388" w14:textId="77777777" w:rsidR="00AF2C29" w:rsidRPr="005E06D9" w:rsidRDefault="00AF2C29" w:rsidP="007450AE">
            <w:pPr>
              <w:rPr>
                <w:rFonts w:cs="Arial"/>
              </w:rPr>
            </w:pPr>
          </w:p>
          <w:p w14:paraId="1E0D33B5" w14:textId="77777777" w:rsidR="00AF2C29" w:rsidRPr="005E06D9" w:rsidRDefault="00AF2C29" w:rsidP="007450AE">
            <w:pPr>
              <w:rPr>
                <w:rFonts w:cs="Arial"/>
              </w:rPr>
            </w:pPr>
          </w:p>
          <w:p w14:paraId="7B855E6C" w14:textId="77777777" w:rsidR="00AF2C29" w:rsidRPr="005E06D9" w:rsidRDefault="00AF2C29" w:rsidP="007450AE">
            <w:pPr>
              <w:rPr>
                <w:rFonts w:cs="Arial"/>
              </w:rPr>
            </w:pPr>
          </w:p>
          <w:p w14:paraId="468453DD" w14:textId="77777777" w:rsidR="00AF2C29" w:rsidRPr="005E06D9" w:rsidRDefault="00AF2C29" w:rsidP="007450AE">
            <w:pPr>
              <w:rPr>
                <w:rFonts w:cs="Arial"/>
              </w:rPr>
            </w:pPr>
          </w:p>
          <w:p w14:paraId="5D921E13" w14:textId="77777777" w:rsidR="00AF2C29" w:rsidRPr="005E06D9" w:rsidRDefault="00AF2C29" w:rsidP="007450AE">
            <w:pPr>
              <w:rPr>
                <w:rFonts w:cs="Arial"/>
              </w:rPr>
            </w:pPr>
          </w:p>
        </w:tc>
        <w:tc>
          <w:tcPr>
            <w:tcW w:w="1304" w:type="dxa"/>
            <w:shd w:val="clear" w:color="auto" w:fill="C2F2FF" w:themeFill="accent3" w:themeFillTint="33"/>
          </w:tcPr>
          <w:p w14:paraId="4998A21B" w14:textId="77777777" w:rsidR="00AF2C29" w:rsidRPr="005E06D9" w:rsidRDefault="00AF2C29" w:rsidP="007450AE">
            <w:pPr>
              <w:rPr>
                <w:rFonts w:cs="Arial"/>
              </w:rPr>
            </w:pPr>
          </w:p>
        </w:tc>
        <w:tc>
          <w:tcPr>
            <w:tcW w:w="1304" w:type="dxa"/>
            <w:shd w:val="clear" w:color="auto" w:fill="C2F2FF" w:themeFill="accent3" w:themeFillTint="33"/>
          </w:tcPr>
          <w:p w14:paraId="7F8FD287" w14:textId="77777777" w:rsidR="00AF2C29" w:rsidRPr="005E06D9" w:rsidRDefault="00AF2C29" w:rsidP="007450AE">
            <w:pPr>
              <w:rPr>
                <w:rFonts w:cs="Arial"/>
              </w:rPr>
            </w:pPr>
          </w:p>
        </w:tc>
        <w:tc>
          <w:tcPr>
            <w:tcW w:w="2013" w:type="dxa"/>
            <w:shd w:val="clear" w:color="auto" w:fill="C2F2FF" w:themeFill="accent3" w:themeFillTint="33"/>
          </w:tcPr>
          <w:p w14:paraId="4B8C7463" w14:textId="77777777" w:rsidR="00AF2C29" w:rsidRPr="005E06D9" w:rsidRDefault="00AF2C29" w:rsidP="007450AE">
            <w:pPr>
              <w:rPr>
                <w:rFonts w:cs="Arial"/>
              </w:rPr>
            </w:pPr>
          </w:p>
        </w:tc>
        <w:tc>
          <w:tcPr>
            <w:tcW w:w="2013" w:type="dxa"/>
            <w:shd w:val="clear" w:color="auto" w:fill="C2F2FF" w:themeFill="accent3" w:themeFillTint="33"/>
          </w:tcPr>
          <w:p w14:paraId="6659D0A8" w14:textId="77777777" w:rsidR="00AF2C29" w:rsidRPr="005E06D9" w:rsidRDefault="00AF2C29" w:rsidP="007450AE">
            <w:pPr>
              <w:rPr>
                <w:rFonts w:cs="Arial"/>
              </w:rPr>
            </w:pPr>
          </w:p>
        </w:tc>
      </w:tr>
    </w:tbl>
    <w:p w14:paraId="1A1C0C2F" w14:textId="77777777" w:rsidR="00BB61DD" w:rsidRPr="005E06D9"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AF2C29" w:rsidRPr="005E06D9" w14:paraId="0C18C09D" w14:textId="77777777" w:rsidTr="007450AE">
        <w:trPr>
          <w:tblHeader/>
        </w:trPr>
        <w:tc>
          <w:tcPr>
            <w:tcW w:w="8488" w:type="dxa"/>
            <w:shd w:val="clear" w:color="auto" w:fill="005EB8" w:themeFill="accent2"/>
            <w:vAlign w:val="center"/>
          </w:tcPr>
          <w:p w14:paraId="78DF9034" w14:textId="77777777" w:rsidR="00AF2C29" w:rsidRPr="00E65E81" w:rsidRDefault="00AF2C29" w:rsidP="007450AE">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33AC261C" w14:textId="77777777" w:rsidR="00AF2C29" w:rsidRPr="00E65E81" w:rsidRDefault="00AF2C29" w:rsidP="007450AE">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6E3EC661" w14:textId="77777777" w:rsidR="00AF2C29" w:rsidRPr="00E65E81" w:rsidRDefault="00AF2C29" w:rsidP="007450AE">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794D58A4" w14:textId="77777777" w:rsidR="00AF2C29" w:rsidRPr="00E65E81" w:rsidRDefault="00AF2C29" w:rsidP="007450AE">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274E90E1" w14:textId="77777777" w:rsidR="00AF2C29" w:rsidRPr="00E65E81" w:rsidRDefault="00AF2C29" w:rsidP="007450AE">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AF2C29" w:rsidRPr="005E06D9" w14:paraId="27C30BBD" w14:textId="77777777" w:rsidTr="007450AE">
        <w:trPr>
          <w:trHeight w:val="486"/>
        </w:trPr>
        <w:tc>
          <w:tcPr>
            <w:tcW w:w="8488" w:type="dxa"/>
            <w:shd w:val="clear" w:color="auto" w:fill="FFF397" w:themeFill="accent4" w:themeFillTint="66"/>
          </w:tcPr>
          <w:p w14:paraId="2CA1F558" w14:textId="4820C4F9" w:rsidR="00AF2C29" w:rsidRPr="005B0667" w:rsidRDefault="00CD2FE2" w:rsidP="007450AE">
            <w:pPr>
              <w:pStyle w:val="ListParagraph"/>
              <w:numPr>
                <w:ilvl w:val="0"/>
                <w:numId w:val="1"/>
              </w:numPr>
              <w:rPr>
                <w:rFonts w:cs="Arial"/>
                <w:b/>
                <w:bCs/>
              </w:rPr>
            </w:pPr>
            <w:r>
              <w:rPr>
                <w:rFonts w:cs="Arial"/>
                <w:b/>
                <w:bCs/>
                <w:color w:val="003087" w:themeColor="accent1"/>
              </w:rPr>
              <w:t xml:space="preserve">Auditing </w:t>
            </w:r>
            <w:r w:rsidR="00AF2C29">
              <w:rPr>
                <w:rFonts w:cs="Arial"/>
                <w:b/>
                <w:bCs/>
                <w:color w:val="003087" w:themeColor="accent1"/>
              </w:rPr>
              <w:t xml:space="preserve">Clinical </w:t>
            </w:r>
            <w:r>
              <w:rPr>
                <w:rFonts w:cs="Arial"/>
                <w:b/>
                <w:bCs/>
                <w:color w:val="003087" w:themeColor="accent1"/>
              </w:rPr>
              <w:t>Correspondence</w:t>
            </w:r>
          </w:p>
        </w:tc>
        <w:tc>
          <w:tcPr>
            <w:tcW w:w="1304" w:type="dxa"/>
            <w:shd w:val="clear" w:color="auto" w:fill="FFF397" w:themeFill="accent4" w:themeFillTint="66"/>
          </w:tcPr>
          <w:p w14:paraId="5C4DEE2F" w14:textId="77777777" w:rsidR="00AF2C29" w:rsidRPr="005E06D9" w:rsidRDefault="00AF2C29" w:rsidP="007450AE">
            <w:pPr>
              <w:rPr>
                <w:rFonts w:cs="Arial"/>
              </w:rPr>
            </w:pPr>
          </w:p>
        </w:tc>
        <w:tc>
          <w:tcPr>
            <w:tcW w:w="1304" w:type="dxa"/>
            <w:shd w:val="clear" w:color="auto" w:fill="FFF397" w:themeFill="accent4" w:themeFillTint="66"/>
          </w:tcPr>
          <w:p w14:paraId="34B76A46" w14:textId="77777777" w:rsidR="00AF2C29" w:rsidRPr="005E06D9" w:rsidRDefault="00AF2C29" w:rsidP="007450AE">
            <w:pPr>
              <w:rPr>
                <w:rFonts w:cs="Arial"/>
              </w:rPr>
            </w:pPr>
          </w:p>
        </w:tc>
        <w:tc>
          <w:tcPr>
            <w:tcW w:w="2013" w:type="dxa"/>
            <w:shd w:val="clear" w:color="auto" w:fill="FFF397" w:themeFill="accent4" w:themeFillTint="66"/>
          </w:tcPr>
          <w:p w14:paraId="7B74DA2A" w14:textId="77777777" w:rsidR="00AF2C29" w:rsidRPr="005E06D9" w:rsidRDefault="00AF2C29" w:rsidP="007450AE">
            <w:pPr>
              <w:rPr>
                <w:rFonts w:cs="Arial"/>
              </w:rPr>
            </w:pPr>
          </w:p>
        </w:tc>
        <w:tc>
          <w:tcPr>
            <w:tcW w:w="2013" w:type="dxa"/>
            <w:shd w:val="clear" w:color="auto" w:fill="FFF397" w:themeFill="accent4" w:themeFillTint="66"/>
          </w:tcPr>
          <w:p w14:paraId="4CE27C30" w14:textId="77777777" w:rsidR="00AF2C29" w:rsidRPr="005E06D9" w:rsidRDefault="00AF2C29" w:rsidP="007450AE">
            <w:pPr>
              <w:rPr>
                <w:rFonts w:cs="Arial"/>
              </w:rPr>
            </w:pPr>
          </w:p>
        </w:tc>
      </w:tr>
      <w:tr w:rsidR="00CD2FE2" w:rsidRPr="005E06D9" w14:paraId="0D2F1C00" w14:textId="77777777" w:rsidTr="00312EFA">
        <w:trPr>
          <w:trHeight w:val="454"/>
        </w:trPr>
        <w:tc>
          <w:tcPr>
            <w:tcW w:w="8488" w:type="dxa"/>
            <w:shd w:val="clear" w:color="auto" w:fill="C2F2FF" w:themeFill="accent3" w:themeFillTint="33"/>
          </w:tcPr>
          <w:p w14:paraId="4E806E91" w14:textId="1FBD96D5" w:rsidR="00CD2FE2" w:rsidRDefault="00312EFA" w:rsidP="00AF2C29">
            <w:pPr>
              <w:ind w:left="370"/>
            </w:pPr>
            <w:r w:rsidRPr="00AF2C29">
              <w:rPr>
                <w:b/>
                <w:bCs/>
              </w:rPr>
              <w:t xml:space="preserve">Be </w:t>
            </w:r>
            <w:r>
              <w:rPr>
                <w:b/>
                <w:bCs/>
              </w:rPr>
              <w:t>able to undertake, understand and communicate</w:t>
            </w:r>
            <w:r w:rsidRPr="00AF2C29">
              <w:rPr>
                <w:b/>
                <w:bCs/>
              </w:rPr>
              <w:t xml:space="preserve"> the following:</w:t>
            </w:r>
          </w:p>
        </w:tc>
        <w:tc>
          <w:tcPr>
            <w:tcW w:w="1304" w:type="dxa"/>
            <w:shd w:val="clear" w:color="auto" w:fill="C2F2FF" w:themeFill="accent3" w:themeFillTint="33"/>
          </w:tcPr>
          <w:p w14:paraId="301E9FF2" w14:textId="77777777" w:rsidR="00CD2FE2" w:rsidRPr="005E06D9" w:rsidRDefault="00CD2FE2" w:rsidP="00AF2C29">
            <w:pPr>
              <w:rPr>
                <w:rFonts w:cs="Arial"/>
              </w:rPr>
            </w:pPr>
          </w:p>
        </w:tc>
        <w:tc>
          <w:tcPr>
            <w:tcW w:w="1304" w:type="dxa"/>
            <w:shd w:val="clear" w:color="auto" w:fill="C2F2FF" w:themeFill="accent3" w:themeFillTint="33"/>
          </w:tcPr>
          <w:p w14:paraId="21EAD6A4" w14:textId="77777777" w:rsidR="00CD2FE2" w:rsidRPr="005E06D9" w:rsidRDefault="00CD2FE2" w:rsidP="00AF2C29">
            <w:pPr>
              <w:rPr>
                <w:rFonts w:cs="Arial"/>
              </w:rPr>
            </w:pPr>
          </w:p>
        </w:tc>
        <w:tc>
          <w:tcPr>
            <w:tcW w:w="2013" w:type="dxa"/>
            <w:shd w:val="clear" w:color="auto" w:fill="C2F2FF" w:themeFill="accent3" w:themeFillTint="33"/>
          </w:tcPr>
          <w:p w14:paraId="49390F3E" w14:textId="77777777" w:rsidR="00CD2FE2" w:rsidRPr="005E06D9" w:rsidRDefault="00CD2FE2" w:rsidP="00AF2C29">
            <w:pPr>
              <w:rPr>
                <w:rFonts w:cs="Arial"/>
              </w:rPr>
            </w:pPr>
          </w:p>
        </w:tc>
        <w:tc>
          <w:tcPr>
            <w:tcW w:w="2013" w:type="dxa"/>
            <w:shd w:val="clear" w:color="auto" w:fill="C2F2FF" w:themeFill="accent3" w:themeFillTint="33"/>
          </w:tcPr>
          <w:p w14:paraId="2D0AAA2C" w14:textId="77777777" w:rsidR="00CD2FE2" w:rsidRPr="005E06D9" w:rsidRDefault="00CD2FE2" w:rsidP="00AF2C29">
            <w:pPr>
              <w:rPr>
                <w:rFonts w:cs="Arial"/>
              </w:rPr>
            </w:pPr>
          </w:p>
        </w:tc>
      </w:tr>
      <w:tr w:rsidR="00312EFA" w:rsidRPr="005E06D9" w14:paraId="283A7A5D" w14:textId="77777777" w:rsidTr="007450AE">
        <w:trPr>
          <w:trHeight w:val="850"/>
        </w:trPr>
        <w:tc>
          <w:tcPr>
            <w:tcW w:w="8488" w:type="dxa"/>
          </w:tcPr>
          <w:p w14:paraId="280483B3" w14:textId="2F32EADB" w:rsidR="00312EFA" w:rsidRPr="008A7AC5" w:rsidRDefault="00312EFA" w:rsidP="00312EFA">
            <w:pPr>
              <w:ind w:left="366"/>
            </w:pPr>
            <w:r>
              <w:t>Identify the workload issues that most impact on the use of GPs and other clinicians time on non-clinical activities or are at most risk of creating a backlog in practice work.</w:t>
            </w:r>
          </w:p>
        </w:tc>
        <w:tc>
          <w:tcPr>
            <w:tcW w:w="1304" w:type="dxa"/>
          </w:tcPr>
          <w:p w14:paraId="503D3D0C" w14:textId="77777777" w:rsidR="00312EFA" w:rsidRPr="005E06D9" w:rsidRDefault="00312EFA" w:rsidP="00312EFA">
            <w:pPr>
              <w:rPr>
                <w:rFonts w:cs="Arial"/>
              </w:rPr>
            </w:pPr>
          </w:p>
        </w:tc>
        <w:tc>
          <w:tcPr>
            <w:tcW w:w="1304" w:type="dxa"/>
          </w:tcPr>
          <w:p w14:paraId="585BD916" w14:textId="77777777" w:rsidR="00312EFA" w:rsidRPr="005E06D9" w:rsidRDefault="00312EFA" w:rsidP="00312EFA">
            <w:pPr>
              <w:rPr>
                <w:rFonts w:cs="Arial"/>
              </w:rPr>
            </w:pPr>
          </w:p>
        </w:tc>
        <w:tc>
          <w:tcPr>
            <w:tcW w:w="2013" w:type="dxa"/>
          </w:tcPr>
          <w:p w14:paraId="56A41821" w14:textId="77777777" w:rsidR="00312EFA" w:rsidRPr="005E06D9" w:rsidRDefault="00312EFA" w:rsidP="00312EFA">
            <w:pPr>
              <w:rPr>
                <w:rFonts w:cs="Arial"/>
              </w:rPr>
            </w:pPr>
          </w:p>
        </w:tc>
        <w:tc>
          <w:tcPr>
            <w:tcW w:w="2013" w:type="dxa"/>
          </w:tcPr>
          <w:p w14:paraId="703E7C7B" w14:textId="77777777" w:rsidR="00312EFA" w:rsidRPr="005E06D9" w:rsidRDefault="00312EFA" w:rsidP="00312EFA">
            <w:pPr>
              <w:rPr>
                <w:rFonts w:cs="Arial"/>
              </w:rPr>
            </w:pPr>
          </w:p>
        </w:tc>
      </w:tr>
      <w:tr w:rsidR="00312EFA" w:rsidRPr="005E06D9" w14:paraId="7BBF3754" w14:textId="77777777" w:rsidTr="00AF2C29">
        <w:trPr>
          <w:trHeight w:val="572"/>
        </w:trPr>
        <w:tc>
          <w:tcPr>
            <w:tcW w:w="8488" w:type="dxa"/>
            <w:shd w:val="clear" w:color="auto" w:fill="FFF9CB" w:themeFill="accent4" w:themeFillTint="33"/>
          </w:tcPr>
          <w:p w14:paraId="6675090A" w14:textId="49B9D0FF" w:rsidR="00312EFA" w:rsidRPr="00AF2C29" w:rsidRDefault="00312EFA" w:rsidP="00312EFA">
            <w:pPr>
              <w:ind w:left="366"/>
            </w:pPr>
            <w:r>
              <w:t>Ensure you have an understanding of the current and changing situation in practice. Audit the correspondence at baseline and regularly thereafter in terms of numbers, formats, types, time through the system, hours of work to manage it and where it ends up. Analyse which changes are having an impact on GPs and other clinicians’ workload and time.</w:t>
            </w:r>
          </w:p>
        </w:tc>
        <w:tc>
          <w:tcPr>
            <w:tcW w:w="1304" w:type="dxa"/>
            <w:shd w:val="clear" w:color="auto" w:fill="FFF9CB" w:themeFill="accent4" w:themeFillTint="33"/>
          </w:tcPr>
          <w:p w14:paraId="32E8BADF" w14:textId="77777777" w:rsidR="00312EFA" w:rsidRPr="005E06D9" w:rsidRDefault="00312EFA" w:rsidP="00312EFA">
            <w:pPr>
              <w:rPr>
                <w:rFonts w:cs="Arial"/>
              </w:rPr>
            </w:pPr>
          </w:p>
        </w:tc>
        <w:tc>
          <w:tcPr>
            <w:tcW w:w="1304" w:type="dxa"/>
            <w:shd w:val="clear" w:color="auto" w:fill="FFF9CB" w:themeFill="accent4" w:themeFillTint="33"/>
          </w:tcPr>
          <w:p w14:paraId="2555C89E" w14:textId="77777777" w:rsidR="00312EFA" w:rsidRPr="005E06D9" w:rsidRDefault="00312EFA" w:rsidP="00312EFA">
            <w:pPr>
              <w:rPr>
                <w:rFonts w:cs="Arial"/>
              </w:rPr>
            </w:pPr>
          </w:p>
        </w:tc>
        <w:tc>
          <w:tcPr>
            <w:tcW w:w="2013" w:type="dxa"/>
            <w:shd w:val="clear" w:color="auto" w:fill="FFF9CB" w:themeFill="accent4" w:themeFillTint="33"/>
          </w:tcPr>
          <w:p w14:paraId="66FE1370" w14:textId="77777777" w:rsidR="00312EFA" w:rsidRPr="005E06D9" w:rsidRDefault="00312EFA" w:rsidP="00312EFA">
            <w:pPr>
              <w:rPr>
                <w:rFonts w:cs="Arial"/>
              </w:rPr>
            </w:pPr>
          </w:p>
        </w:tc>
        <w:tc>
          <w:tcPr>
            <w:tcW w:w="2013" w:type="dxa"/>
            <w:shd w:val="clear" w:color="auto" w:fill="FFF9CB" w:themeFill="accent4" w:themeFillTint="33"/>
          </w:tcPr>
          <w:p w14:paraId="3C3C98D0" w14:textId="77777777" w:rsidR="00312EFA" w:rsidRPr="005E06D9" w:rsidRDefault="00312EFA" w:rsidP="00312EFA">
            <w:pPr>
              <w:rPr>
                <w:rFonts w:cs="Arial"/>
              </w:rPr>
            </w:pPr>
          </w:p>
        </w:tc>
      </w:tr>
      <w:tr w:rsidR="00312EFA" w:rsidRPr="005E06D9" w14:paraId="4B05D6DC" w14:textId="77777777" w:rsidTr="007450AE">
        <w:trPr>
          <w:trHeight w:val="850"/>
        </w:trPr>
        <w:tc>
          <w:tcPr>
            <w:tcW w:w="8488" w:type="dxa"/>
            <w:shd w:val="clear" w:color="auto" w:fill="auto"/>
          </w:tcPr>
          <w:p w14:paraId="74685D23" w14:textId="2C60755C" w:rsidR="00312EFA" w:rsidRDefault="00312EFA" w:rsidP="003E4505">
            <w:pPr>
              <w:ind w:left="366"/>
            </w:pPr>
            <w:r>
              <w:t>Audit the system either by random letter selection or an embedded template search to ensure its clinical and patient safety, ensuring both patient journeys and outcomes were safe and timely, and that GPs are clinically satisfied with these.</w:t>
            </w:r>
          </w:p>
        </w:tc>
        <w:tc>
          <w:tcPr>
            <w:tcW w:w="1304" w:type="dxa"/>
          </w:tcPr>
          <w:p w14:paraId="62C9FA21" w14:textId="77777777" w:rsidR="00312EFA" w:rsidRPr="005E06D9" w:rsidRDefault="00312EFA" w:rsidP="00312EFA">
            <w:pPr>
              <w:rPr>
                <w:rFonts w:cs="Arial"/>
              </w:rPr>
            </w:pPr>
          </w:p>
        </w:tc>
        <w:tc>
          <w:tcPr>
            <w:tcW w:w="1304" w:type="dxa"/>
            <w:shd w:val="clear" w:color="auto" w:fill="auto"/>
          </w:tcPr>
          <w:p w14:paraId="798DABE9" w14:textId="77777777" w:rsidR="00312EFA" w:rsidRPr="005E06D9" w:rsidRDefault="00312EFA" w:rsidP="00312EFA">
            <w:pPr>
              <w:rPr>
                <w:rFonts w:cs="Arial"/>
              </w:rPr>
            </w:pPr>
          </w:p>
        </w:tc>
        <w:tc>
          <w:tcPr>
            <w:tcW w:w="2013" w:type="dxa"/>
          </w:tcPr>
          <w:p w14:paraId="4B090760" w14:textId="77777777" w:rsidR="00312EFA" w:rsidRPr="005E06D9" w:rsidRDefault="00312EFA" w:rsidP="00312EFA">
            <w:pPr>
              <w:rPr>
                <w:rFonts w:cs="Arial"/>
              </w:rPr>
            </w:pPr>
          </w:p>
        </w:tc>
        <w:tc>
          <w:tcPr>
            <w:tcW w:w="2013" w:type="dxa"/>
            <w:shd w:val="clear" w:color="auto" w:fill="auto"/>
          </w:tcPr>
          <w:p w14:paraId="346CBFC6" w14:textId="77777777" w:rsidR="00312EFA" w:rsidRPr="005E06D9" w:rsidRDefault="00312EFA" w:rsidP="00312EFA">
            <w:pPr>
              <w:rPr>
                <w:rFonts w:cs="Arial"/>
              </w:rPr>
            </w:pPr>
          </w:p>
        </w:tc>
      </w:tr>
      <w:tr w:rsidR="00312EFA" w:rsidRPr="005E06D9" w14:paraId="4627433B" w14:textId="77777777" w:rsidTr="00CD2FE2">
        <w:trPr>
          <w:trHeight w:val="850"/>
        </w:trPr>
        <w:tc>
          <w:tcPr>
            <w:tcW w:w="8488" w:type="dxa"/>
            <w:shd w:val="clear" w:color="auto" w:fill="FFF9CB" w:themeFill="accent4" w:themeFillTint="33"/>
          </w:tcPr>
          <w:p w14:paraId="1DE24CAE" w14:textId="4AC3052B" w:rsidR="00312EFA" w:rsidRPr="00B07FC6" w:rsidRDefault="00312EFA" w:rsidP="00312EFA">
            <w:pPr>
              <w:ind w:left="370"/>
            </w:pPr>
            <w:r>
              <w:t>Identify, record and learn from any near misses or incidents highlighted from the audit, discussing at team meetings and adjusting procedures or improving training accordingly.</w:t>
            </w:r>
          </w:p>
        </w:tc>
        <w:tc>
          <w:tcPr>
            <w:tcW w:w="1304" w:type="dxa"/>
            <w:shd w:val="clear" w:color="auto" w:fill="FFF9CB" w:themeFill="accent4" w:themeFillTint="33"/>
          </w:tcPr>
          <w:p w14:paraId="0DA46623" w14:textId="77777777" w:rsidR="00312EFA" w:rsidRPr="005E06D9" w:rsidRDefault="00312EFA" w:rsidP="00312EFA">
            <w:pPr>
              <w:rPr>
                <w:rFonts w:cs="Arial"/>
              </w:rPr>
            </w:pPr>
          </w:p>
        </w:tc>
        <w:tc>
          <w:tcPr>
            <w:tcW w:w="1304" w:type="dxa"/>
            <w:shd w:val="clear" w:color="auto" w:fill="FFF9CB" w:themeFill="accent4" w:themeFillTint="33"/>
          </w:tcPr>
          <w:p w14:paraId="76EF05A8" w14:textId="77777777" w:rsidR="00312EFA" w:rsidRPr="005E06D9" w:rsidRDefault="00312EFA" w:rsidP="00312EFA">
            <w:pPr>
              <w:rPr>
                <w:rFonts w:cs="Arial"/>
              </w:rPr>
            </w:pPr>
          </w:p>
        </w:tc>
        <w:tc>
          <w:tcPr>
            <w:tcW w:w="2013" w:type="dxa"/>
            <w:shd w:val="clear" w:color="auto" w:fill="FFF9CB" w:themeFill="accent4" w:themeFillTint="33"/>
          </w:tcPr>
          <w:p w14:paraId="4AB90008" w14:textId="77777777" w:rsidR="00312EFA" w:rsidRPr="005E06D9" w:rsidRDefault="00312EFA" w:rsidP="00312EFA">
            <w:pPr>
              <w:rPr>
                <w:rFonts w:cs="Arial"/>
              </w:rPr>
            </w:pPr>
          </w:p>
        </w:tc>
        <w:tc>
          <w:tcPr>
            <w:tcW w:w="2013" w:type="dxa"/>
            <w:shd w:val="clear" w:color="auto" w:fill="FFF9CB" w:themeFill="accent4" w:themeFillTint="33"/>
          </w:tcPr>
          <w:p w14:paraId="36431271" w14:textId="77777777" w:rsidR="00312EFA" w:rsidRPr="005E06D9" w:rsidRDefault="00312EFA" w:rsidP="00312EFA">
            <w:pPr>
              <w:rPr>
                <w:rFonts w:cs="Arial"/>
              </w:rPr>
            </w:pPr>
          </w:p>
        </w:tc>
      </w:tr>
      <w:tr w:rsidR="00AF2C29" w:rsidRPr="005E06D9" w14:paraId="7846EC59" w14:textId="77777777" w:rsidTr="007450AE">
        <w:tc>
          <w:tcPr>
            <w:tcW w:w="8488" w:type="dxa"/>
            <w:shd w:val="clear" w:color="auto" w:fill="C2F2FF" w:themeFill="accent3" w:themeFillTint="33"/>
          </w:tcPr>
          <w:p w14:paraId="054345CD" w14:textId="77777777" w:rsidR="00AF2C29" w:rsidRPr="005E06D9" w:rsidRDefault="00AF2C29" w:rsidP="007450AE">
            <w:pPr>
              <w:rPr>
                <w:rFonts w:cs="Arial"/>
              </w:rPr>
            </w:pPr>
          </w:p>
          <w:p w14:paraId="00D9723D" w14:textId="77777777" w:rsidR="00AF2C29" w:rsidRPr="005B0667" w:rsidRDefault="00AF2C29" w:rsidP="007450AE">
            <w:pPr>
              <w:pStyle w:val="Heading3"/>
            </w:pPr>
            <w:r w:rsidRPr="005B0667">
              <w:t>NOTES:</w:t>
            </w:r>
          </w:p>
          <w:p w14:paraId="31003A72" w14:textId="77777777" w:rsidR="00AF2C29" w:rsidRPr="005E06D9" w:rsidRDefault="00AF2C29" w:rsidP="007450AE">
            <w:pPr>
              <w:rPr>
                <w:rFonts w:cs="Arial"/>
              </w:rPr>
            </w:pPr>
          </w:p>
          <w:p w14:paraId="70CEE84D" w14:textId="77777777" w:rsidR="00AF2C29" w:rsidRPr="005E06D9" w:rsidRDefault="00AF2C29" w:rsidP="007450AE">
            <w:pPr>
              <w:rPr>
                <w:rFonts w:cs="Arial"/>
              </w:rPr>
            </w:pPr>
          </w:p>
          <w:p w14:paraId="4CB2C2DA" w14:textId="77777777" w:rsidR="00AF2C29" w:rsidRPr="005E06D9" w:rsidRDefault="00AF2C29" w:rsidP="007450AE">
            <w:pPr>
              <w:rPr>
                <w:rFonts w:cs="Arial"/>
              </w:rPr>
            </w:pPr>
          </w:p>
          <w:p w14:paraId="00EA046F" w14:textId="77777777" w:rsidR="00AF2C29" w:rsidRPr="005E06D9" w:rsidRDefault="00AF2C29" w:rsidP="007450AE">
            <w:pPr>
              <w:rPr>
                <w:rFonts w:cs="Arial"/>
              </w:rPr>
            </w:pPr>
          </w:p>
          <w:p w14:paraId="2CB8C4A2" w14:textId="77777777" w:rsidR="00AF2C29" w:rsidRPr="005E06D9" w:rsidRDefault="00AF2C29" w:rsidP="007450AE">
            <w:pPr>
              <w:rPr>
                <w:rFonts w:cs="Arial"/>
              </w:rPr>
            </w:pPr>
          </w:p>
          <w:p w14:paraId="475C3812" w14:textId="77777777" w:rsidR="00AF2C29" w:rsidRPr="005E06D9" w:rsidRDefault="00AF2C29" w:rsidP="007450AE">
            <w:pPr>
              <w:rPr>
                <w:rFonts w:cs="Arial"/>
              </w:rPr>
            </w:pPr>
          </w:p>
          <w:p w14:paraId="37DFD8E1" w14:textId="77777777" w:rsidR="00AF2C29" w:rsidRPr="005E06D9" w:rsidRDefault="00AF2C29" w:rsidP="007450AE">
            <w:pPr>
              <w:rPr>
                <w:rFonts w:cs="Arial"/>
              </w:rPr>
            </w:pPr>
          </w:p>
        </w:tc>
        <w:tc>
          <w:tcPr>
            <w:tcW w:w="1304" w:type="dxa"/>
            <w:shd w:val="clear" w:color="auto" w:fill="C2F2FF" w:themeFill="accent3" w:themeFillTint="33"/>
          </w:tcPr>
          <w:p w14:paraId="218FF2CD" w14:textId="77777777" w:rsidR="00AF2C29" w:rsidRPr="005E06D9" w:rsidRDefault="00AF2C29" w:rsidP="007450AE">
            <w:pPr>
              <w:rPr>
                <w:rFonts w:cs="Arial"/>
              </w:rPr>
            </w:pPr>
          </w:p>
        </w:tc>
        <w:tc>
          <w:tcPr>
            <w:tcW w:w="1304" w:type="dxa"/>
            <w:shd w:val="clear" w:color="auto" w:fill="C2F2FF" w:themeFill="accent3" w:themeFillTint="33"/>
          </w:tcPr>
          <w:p w14:paraId="2A626BC1" w14:textId="77777777" w:rsidR="00AF2C29" w:rsidRPr="005E06D9" w:rsidRDefault="00AF2C29" w:rsidP="007450AE">
            <w:pPr>
              <w:rPr>
                <w:rFonts w:cs="Arial"/>
              </w:rPr>
            </w:pPr>
          </w:p>
        </w:tc>
        <w:tc>
          <w:tcPr>
            <w:tcW w:w="2013" w:type="dxa"/>
            <w:shd w:val="clear" w:color="auto" w:fill="C2F2FF" w:themeFill="accent3" w:themeFillTint="33"/>
          </w:tcPr>
          <w:p w14:paraId="1CCC9751" w14:textId="77777777" w:rsidR="00AF2C29" w:rsidRPr="005E06D9" w:rsidRDefault="00AF2C29" w:rsidP="007450AE">
            <w:pPr>
              <w:rPr>
                <w:rFonts w:cs="Arial"/>
              </w:rPr>
            </w:pPr>
          </w:p>
        </w:tc>
        <w:tc>
          <w:tcPr>
            <w:tcW w:w="2013" w:type="dxa"/>
            <w:shd w:val="clear" w:color="auto" w:fill="C2F2FF" w:themeFill="accent3" w:themeFillTint="33"/>
          </w:tcPr>
          <w:p w14:paraId="6FD5CDD9" w14:textId="77777777" w:rsidR="00AF2C29" w:rsidRPr="005E06D9" w:rsidRDefault="00AF2C29" w:rsidP="007450AE">
            <w:pPr>
              <w:rPr>
                <w:rFonts w:cs="Arial"/>
              </w:rPr>
            </w:pPr>
          </w:p>
        </w:tc>
      </w:tr>
    </w:tbl>
    <w:p w14:paraId="074596A5" w14:textId="77777777" w:rsidR="00BB61DD" w:rsidRPr="005E06D9"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AF2C29" w:rsidRPr="005E06D9" w14:paraId="17BC1CF3" w14:textId="77777777" w:rsidTr="007450AE">
        <w:trPr>
          <w:tblHeader/>
        </w:trPr>
        <w:tc>
          <w:tcPr>
            <w:tcW w:w="8488" w:type="dxa"/>
            <w:shd w:val="clear" w:color="auto" w:fill="005EB8" w:themeFill="accent2"/>
            <w:vAlign w:val="center"/>
          </w:tcPr>
          <w:p w14:paraId="53E60F89" w14:textId="77777777" w:rsidR="00AF2C29" w:rsidRPr="00E65E81" w:rsidRDefault="00AF2C29" w:rsidP="007450AE">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3BEEE8B1" w14:textId="77777777" w:rsidR="00AF2C29" w:rsidRPr="00E65E81" w:rsidRDefault="00AF2C29" w:rsidP="007450AE">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576193AF" w14:textId="77777777" w:rsidR="00AF2C29" w:rsidRPr="00E65E81" w:rsidRDefault="00AF2C29" w:rsidP="007450AE">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556B820E" w14:textId="77777777" w:rsidR="00AF2C29" w:rsidRPr="00E65E81" w:rsidRDefault="00AF2C29" w:rsidP="007450AE">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186938FE" w14:textId="77777777" w:rsidR="00AF2C29" w:rsidRPr="00E65E81" w:rsidRDefault="00AF2C29" w:rsidP="007450AE">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AF2C29" w:rsidRPr="005E06D9" w14:paraId="6FC9C077" w14:textId="77777777" w:rsidTr="007450AE">
        <w:trPr>
          <w:trHeight w:val="486"/>
        </w:trPr>
        <w:tc>
          <w:tcPr>
            <w:tcW w:w="8488" w:type="dxa"/>
            <w:shd w:val="clear" w:color="auto" w:fill="FFF397" w:themeFill="accent4" w:themeFillTint="66"/>
          </w:tcPr>
          <w:p w14:paraId="26AF645B" w14:textId="4A862896" w:rsidR="00AF2C29" w:rsidRPr="005B0667" w:rsidRDefault="003E4505" w:rsidP="007450AE">
            <w:pPr>
              <w:pStyle w:val="ListParagraph"/>
              <w:numPr>
                <w:ilvl w:val="0"/>
                <w:numId w:val="1"/>
              </w:numPr>
              <w:rPr>
                <w:rFonts w:cs="Arial"/>
                <w:b/>
                <w:bCs/>
              </w:rPr>
            </w:pPr>
            <w:r>
              <w:rPr>
                <w:rFonts w:cs="Arial"/>
                <w:b/>
                <w:bCs/>
                <w:color w:val="003087" w:themeColor="accent1"/>
              </w:rPr>
              <w:t>Team Development and Learning</w:t>
            </w:r>
          </w:p>
        </w:tc>
        <w:tc>
          <w:tcPr>
            <w:tcW w:w="1304" w:type="dxa"/>
            <w:shd w:val="clear" w:color="auto" w:fill="FFF397" w:themeFill="accent4" w:themeFillTint="66"/>
          </w:tcPr>
          <w:p w14:paraId="31A9B4E0" w14:textId="77777777" w:rsidR="00AF2C29" w:rsidRPr="005E06D9" w:rsidRDefault="00AF2C29" w:rsidP="007450AE">
            <w:pPr>
              <w:rPr>
                <w:rFonts w:cs="Arial"/>
              </w:rPr>
            </w:pPr>
          </w:p>
        </w:tc>
        <w:tc>
          <w:tcPr>
            <w:tcW w:w="1304" w:type="dxa"/>
            <w:shd w:val="clear" w:color="auto" w:fill="FFF397" w:themeFill="accent4" w:themeFillTint="66"/>
          </w:tcPr>
          <w:p w14:paraId="568CC998" w14:textId="77777777" w:rsidR="00AF2C29" w:rsidRPr="005E06D9" w:rsidRDefault="00AF2C29" w:rsidP="007450AE">
            <w:pPr>
              <w:rPr>
                <w:rFonts w:cs="Arial"/>
              </w:rPr>
            </w:pPr>
          </w:p>
        </w:tc>
        <w:tc>
          <w:tcPr>
            <w:tcW w:w="2013" w:type="dxa"/>
            <w:shd w:val="clear" w:color="auto" w:fill="FFF397" w:themeFill="accent4" w:themeFillTint="66"/>
          </w:tcPr>
          <w:p w14:paraId="721EAC59" w14:textId="77777777" w:rsidR="00AF2C29" w:rsidRPr="005E06D9" w:rsidRDefault="00AF2C29" w:rsidP="007450AE">
            <w:pPr>
              <w:rPr>
                <w:rFonts w:cs="Arial"/>
              </w:rPr>
            </w:pPr>
          </w:p>
        </w:tc>
        <w:tc>
          <w:tcPr>
            <w:tcW w:w="2013" w:type="dxa"/>
            <w:shd w:val="clear" w:color="auto" w:fill="FFF397" w:themeFill="accent4" w:themeFillTint="66"/>
          </w:tcPr>
          <w:p w14:paraId="1DC6D443" w14:textId="77777777" w:rsidR="00AF2C29" w:rsidRPr="005E06D9" w:rsidRDefault="00AF2C29" w:rsidP="007450AE">
            <w:pPr>
              <w:rPr>
                <w:rFonts w:cs="Arial"/>
              </w:rPr>
            </w:pPr>
          </w:p>
        </w:tc>
      </w:tr>
      <w:tr w:rsidR="003E4505" w:rsidRPr="005E06D9" w14:paraId="1D35BDD5" w14:textId="77777777" w:rsidTr="003E4505">
        <w:trPr>
          <w:trHeight w:val="454"/>
        </w:trPr>
        <w:tc>
          <w:tcPr>
            <w:tcW w:w="8488" w:type="dxa"/>
            <w:shd w:val="clear" w:color="auto" w:fill="C2F2FF" w:themeFill="accent3" w:themeFillTint="33"/>
          </w:tcPr>
          <w:p w14:paraId="235D55AE" w14:textId="5E3931EE" w:rsidR="003E4505" w:rsidRDefault="003E4505" w:rsidP="003E4505">
            <w:pPr>
              <w:ind w:left="370"/>
            </w:pPr>
            <w:r w:rsidRPr="00AF2C29">
              <w:rPr>
                <w:b/>
                <w:bCs/>
              </w:rPr>
              <w:t xml:space="preserve">Be </w:t>
            </w:r>
            <w:r>
              <w:rPr>
                <w:b/>
                <w:bCs/>
              </w:rPr>
              <w:t>able to share the learning and develop the team by</w:t>
            </w:r>
            <w:r w:rsidRPr="00AF2C29">
              <w:rPr>
                <w:b/>
                <w:bCs/>
              </w:rPr>
              <w:t>:</w:t>
            </w:r>
          </w:p>
        </w:tc>
        <w:tc>
          <w:tcPr>
            <w:tcW w:w="1304" w:type="dxa"/>
            <w:shd w:val="clear" w:color="auto" w:fill="C2F2FF" w:themeFill="accent3" w:themeFillTint="33"/>
          </w:tcPr>
          <w:p w14:paraId="4EACC608" w14:textId="77777777" w:rsidR="003E4505" w:rsidRPr="005E06D9" w:rsidRDefault="003E4505" w:rsidP="003E4505">
            <w:pPr>
              <w:rPr>
                <w:rFonts w:cs="Arial"/>
              </w:rPr>
            </w:pPr>
          </w:p>
        </w:tc>
        <w:tc>
          <w:tcPr>
            <w:tcW w:w="1304" w:type="dxa"/>
            <w:shd w:val="clear" w:color="auto" w:fill="C2F2FF" w:themeFill="accent3" w:themeFillTint="33"/>
          </w:tcPr>
          <w:p w14:paraId="5536083B" w14:textId="77777777" w:rsidR="003E4505" w:rsidRPr="005E06D9" w:rsidRDefault="003E4505" w:rsidP="003E4505">
            <w:pPr>
              <w:rPr>
                <w:rFonts w:cs="Arial"/>
              </w:rPr>
            </w:pPr>
          </w:p>
        </w:tc>
        <w:tc>
          <w:tcPr>
            <w:tcW w:w="2013" w:type="dxa"/>
            <w:shd w:val="clear" w:color="auto" w:fill="C2F2FF" w:themeFill="accent3" w:themeFillTint="33"/>
          </w:tcPr>
          <w:p w14:paraId="14E6ABC8" w14:textId="77777777" w:rsidR="003E4505" w:rsidRPr="005E06D9" w:rsidRDefault="003E4505" w:rsidP="003E4505">
            <w:pPr>
              <w:rPr>
                <w:rFonts w:cs="Arial"/>
              </w:rPr>
            </w:pPr>
          </w:p>
        </w:tc>
        <w:tc>
          <w:tcPr>
            <w:tcW w:w="2013" w:type="dxa"/>
            <w:shd w:val="clear" w:color="auto" w:fill="C2F2FF" w:themeFill="accent3" w:themeFillTint="33"/>
          </w:tcPr>
          <w:p w14:paraId="7058E428" w14:textId="77777777" w:rsidR="003E4505" w:rsidRPr="005E06D9" w:rsidRDefault="003E4505" w:rsidP="003E4505">
            <w:pPr>
              <w:rPr>
                <w:rFonts w:cs="Arial"/>
              </w:rPr>
            </w:pPr>
          </w:p>
        </w:tc>
      </w:tr>
      <w:tr w:rsidR="003E4505" w:rsidRPr="005E06D9" w14:paraId="0BBA9AD8" w14:textId="77777777" w:rsidTr="007450AE">
        <w:trPr>
          <w:trHeight w:val="850"/>
        </w:trPr>
        <w:tc>
          <w:tcPr>
            <w:tcW w:w="8488" w:type="dxa"/>
          </w:tcPr>
          <w:p w14:paraId="50F8D3D3" w14:textId="07686F5A" w:rsidR="003E4505" w:rsidRPr="008A7AC5" w:rsidRDefault="003E4505" w:rsidP="003E4505">
            <w:pPr>
              <w:ind w:left="360"/>
            </w:pPr>
            <w:r>
              <w:t xml:space="preserve">Work with other team members to identify personal development opportunities and internal career progression using the Hillingdon Competency Framework Booklets as a management and training tool to do so. </w:t>
            </w:r>
          </w:p>
        </w:tc>
        <w:tc>
          <w:tcPr>
            <w:tcW w:w="1304" w:type="dxa"/>
          </w:tcPr>
          <w:p w14:paraId="74E328B4" w14:textId="77777777" w:rsidR="003E4505" w:rsidRPr="005E06D9" w:rsidRDefault="003E4505" w:rsidP="003E4505">
            <w:pPr>
              <w:rPr>
                <w:rFonts w:cs="Arial"/>
              </w:rPr>
            </w:pPr>
          </w:p>
        </w:tc>
        <w:tc>
          <w:tcPr>
            <w:tcW w:w="1304" w:type="dxa"/>
          </w:tcPr>
          <w:p w14:paraId="499D868A" w14:textId="77777777" w:rsidR="003E4505" w:rsidRPr="005E06D9" w:rsidRDefault="003E4505" w:rsidP="003E4505">
            <w:pPr>
              <w:rPr>
                <w:rFonts w:cs="Arial"/>
              </w:rPr>
            </w:pPr>
          </w:p>
        </w:tc>
        <w:tc>
          <w:tcPr>
            <w:tcW w:w="2013" w:type="dxa"/>
          </w:tcPr>
          <w:p w14:paraId="3B3F2D6E" w14:textId="77777777" w:rsidR="003E4505" w:rsidRPr="005E06D9" w:rsidRDefault="003E4505" w:rsidP="003E4505">
            <w:pPr>
              <w:rPr>
                <w:rFonts w:cs="Arial"/>
              </w:rPr>
            </w:pPr>
          </w:p>
        </w:tc>
        <w:tc>
          <w:tcPr>
            <w:tcW w:w="2013" w:type="dxa"/>
          </w:tcPr>
          <w:p w14:paraId="01BEB1E0" w14:textId="77777777" w:rsidR="003E4505" w:rsidRPr="005E06D9" w:rsidRDefault="003E4505" w:rsidP="003E4505">
            <w:pPr>
              <w:rPr>
                <w:rFonts w:cs="Arial"/>
              </w:rPr>
            </w:pPr>
          </w:p>
        </w:tc>
      </w:tr>
      <w:tr w:rsidR="003E4505" w:rsidRPr="005E06D9" w14:paraId="1F05D585" w14:textId="77777777" w:rsidTr="007450AE">
        <w:trPr>
          <w:trHeight w:val="850"/>
        </w:trPr>
        <w:tc>
          <w:tcPr>
            <w:tcW w:w="8488" w:type="dxa"/>
          </w:tcPr>
          <w:p w14:paraId="404D8C02" w14:textId="06FDCDB1" w:rsidR="003E4505" w:rsidRDefault="003E4505" w:rsidP="003E4505">
            <w:pPr>
              <w:ind w:left="370"/>
            </w:pPr>
            <w:r>
              <w:t>Ensure that the relevant staff are appropriately trained and supported by practice protocols, management support and clinical leadership and promote shared learning within the practice, by ensuring those that are sent on training courses come back and de-brief their colleagues.</w:t>
            </w:r>
          </w:p>
        </w:tc>
        <w:tc>
          <w:tcPr>
            <w:tcW w:w="1304" w:type="dxa"/>
          </w:tcPr>
          <w:p w14:paraId="7A00F094" w14:textId="77777777" w:rsidR="003E4505" w:rsidRPr="005E06D9" w:rsidRDefault="003E4505" w:rsidP="003E4505">
            <w:pPr>
              <w:rPr>
                <w:rFonts w:cs="Arial"/>
              </w:rPr>
            </w:pPr>
          </w:p>
        </w:tc>
        <w:tc>
          <w:tcPr>
            <w:tcW w:w="1304" w:type="dxa"/>
          </w:tcPr>
          <w:p w14:paraId="111A6564" w14:textId="77777777" w:rsidR="003E4505" w:rsidRPr="005E06D9" w:rsidRDefault="003E4505" w:rsidP="003E4505">
            <w:pPr>
              <w:rPr>
                <w:rFonts w:cs="Arial"/>
              </w:rPr>
            </w:pPr>
          </w:p>
        </w:tc>
        <w:tc>
          <w:tcPr>
            <w:tcW w:w="2013" w:type="dxa"/>
          </w:tcPr>
          <w:p w14:paraId="3CB057F6" w14:textId="77777777" w:rsidR="003E4505" w:rsidRPr="005E06D9" w:rsidRDefault="003E4505" w:rsidP="003E4505">
            <w:pPr>
              <w:rPr>
                <w:rFonts w:cs="Arial"/>
              </w:rPr>
            </w:pPr>
          </w:p>
        </w:tc>
        <w:tc>
          <w:tcPr>
            <w:tcW w:w="2013" w:type="dxa"/>
          </w:tcPr>
          <w:p w14:paraId="542B5FC4" w14:textId="77777777" w:rsidR="003E4505" w:rsidRPr="005E06D9" w:rsidRDefault="003E4505" w:rsidP="003E4505">
            <w:pPr>
              <w:rPr>
                <w:rFonts w:cs="Arial"/>
              </w:rPr>
            </w:pPr>
          </w:p>
        </w:tc>
      </w:tr>
      <w:tr w:rsidR="003E4505" w:rsidRPr="005E06D9" w14:paraId="046E21E4" w14:textId="77777777" w:rsidTr="007450AE">
        <w:trPr>
          <w:trHeight w:val="850"/>
        </w:trPr>
        <w:tc>
          <w:tcPr>
            <w:tcW w:w="8488" w:type="dxa"/>
          </w:tcPr>
          <w:p w14:paraId="497189D6" w14:textId="11FBE145" w:rsidR="003E4505" w:rsidRDefault="003E4505" w:rsidP="003E4505">
            <w:pPr>
              <w:ind w:left="370"/>
            </w:pPr>
            <w:r>
              <w:t>Conduct exit interviews on staff that are leaving to monitor and understand the reasons why. Analyse reasons and make appropriate recommendations to the GP Partners and Practice Manager as well as feeding in to the PCN (Primary Care Network) to see if there are common themes locally that need to be addressed.</w:t>
            </w:r>
          </w:p>
        </w:tc>
        <w:tc>
          <w:tcPr>
            <w:tcW w:w="1304" w:type="dxa"/>
          </w:tcPr>
          <w:p w14:paraId="23C1A92A" w14:textId="77777777" w:rsidR="003E4505" w:rsidRPr="005E06D9" w:rsidRDefault="003E4505" w:rsidP="003E4505">
            <w:pPr>
              <w:rPr>
                <w:rFonts w:cs="Arial"/>
              </w:rPr>
            </w:pPr>
          </w:p>
        </w:tc>
        <w:tc>
          <w:tcPr>
            <w:tcW w:w="1304" w:type="dxa"/>
          </w:tcPr>
          <w:p w14:paraId="5783829A" w14:textId="77777777" w:rsidR="003E4505" w:rsidRPr="005E06D9" w:rsidRDefault="003E4505" w:rsidP="003E4505">
            <w:pPr>
              <w:rPr>
                <w:rFonts w:cs="Arial"/>
              </w:rPr>
            </w:pPr>
          </w:p>
        </w:tc>
        <w:tc>
          <w:tcPr>
            <w:tcW w:w="2013" w:type="dxa"/>
          </w:tcPr>
          <w:p w14:paraId="6B363FAF" w14:textId="77777777" w:rsidR="003E4505" w:rsidRPr="005E06D9" w:rsidRDefault="003E4505" w:rsidP="003E4505">
            <w:pPr>
              <w:rPr>
                <w:rFonts w:cs="Arial"/>
              </w:rPr>
            </w:pPr>
          </w:p>
        </w:tc>
        <w:tc>
          <w:tcPr>
            <w:tcW w:w="2013" w:type="dxa"/>
          </w:tcPr>
          <w:p w14:paraId="1B361270" w14:textId="77777777" w:rsidR="003E4505" w:rsidRPr="005E06D9" w:rsidRDefault="003E4505" w:rsidP="003E4505">
            <w:pPr>
              <w:rPr>
                <w:rFonts w:cs="Arial"/>
              </w:rPr>
            </w:pPr>
          </w:p>
        </w:tc>
      </w:tr>
      <w:tr w:rsidR="003E4505" w:rsidRPr="005E06D9" w14:paraId="192D8693" w14:textId="77777777" w:rsidTr="007450AE">
        <w:trPr>
          <w:trHeight w:val="850"/>
        </w:trPr>
        <w:tc>
          <w:tcPr>
            <w:tcW w:w="8488" w:type="dxa"/>
          </w:tcPr>
          <w:p w14:paraId="0F637B80" w14:textId="114D304F" w:rsidR="003E4505" w:rsidRDefault="003E4505" w:rsidP="003E4505">
            <w:pPr>
              <w:ind w:left="360"/>
            </w:pPr>
            <w:r>
              <w:t>Mentor and monitor staff’s work including following procedures and ensuring safe patient outcomes. Be able to conduct searches on the clinical system to provide information to the practice teams to aid with patient care and practice/PCN targets. Regularly communicate in team meetings audit outcomes, changes in procedure and practice learning.</w:t>
            </w:r>
          </w:p>
        </w:tc>
        <w:tc>
          <w:tcPr>
            <w:tcW w:w="1304" w:type="dxa"/>
          </w:tcPr>
          <w:p w14:paraId="76859265" w14:textId="77777777" w:rsidR="003E4505" w:rsidRPr="005E06D9" w:rsidRDefault="003E4505" w:rsidP="003E4505">
            <w:pPr>
              <w:rPr>
                <w:rFonts w:cs="Arial"/>
              </w:rPr>
            </w:pPr>
          </w:p>
        </w:tc>
        <w:tc>
          <w:tcPr>
            <w:tcW w:w="1304" w:type="dxa"/>
          </w:tcPr>
          <w:p w14:paraId="7D4E3608" w14:textId="77777777" w:rsidR="003E4505" w:rsidRPr="005E06D9" w:rsidRDefault="003E4505" w:rsidP="003E4505">
            <w:pPr>
              <w:rPr>
                <w:rFonts w:cs="Arial"/>
              </w:rPr>
            </w:pPr>
          </w:p>
        </w:tc>
        <w:tc>
          <w:tcPr>
            <w:tcW w:w="2013" w:type="dxa"/>
          </w:tcPr>
          <w:p w14:paraId="3C7BCF29" w14:textId="77777777" w:rsidR="003E4505" w:rsidRPr="005E06D9" w:rsidRDefault="003E4505" w:rsidP="003E4505">
            <w:pPr>
              <w:rPr>
                <w:rFonts w:cs="Arial"/>
              </w:rPr>
            </w:pPr>
          </w:p>
        </w:tc>
        <w:tc>
          <w:tcPr>
            <w:tcW w:w="2013" w:type="dxa"/>
          </w:tcPr>
          <w:p w14:paraId="74C73447" w14:textId="77777777" w:rsidR="003E4505" w:rsidRPr="005E06D9" w:rsidRDefault="003E4505" w:rsidP="003E4505">
            <w:pPr>
              <w:rPr>
                <w:rFonts w:cs="Arial"/>
              </w:rPr>
            </w:pPr>
          </w:p>
        </w:tc>
      </w:tr>
      <w:tr w:rsidR="003E4505" w:rsidRPr="005E06D9" w14:paraId="7A019E63" w14:textId="77777777" w:rsidTr="00AF2C29">
        <w:trPr>
          <w:trHeight w:val="572"/>
        </w:trPr>
        <w:tc>
          <w:tcPr>
            <w:tcW w:w="8488" w:type="dxa"/>
            <w:shd w:val="clear" w:color="auto" w:fill="FFF9CB" w:themeFill="accent4" w:themeFillTint="33"/>
          </w:tcPr>
          <w:p w14:paraId="10D31A5B" w14:textId="4E979848" w:rsidR="003E4505" w:rsidRPr="00AF2C29" w:rsidRDefault="003E4505" w:rsidP="003E4505">
            <w:pPr>
              <w:ind w:left="370"/>
            </w:pPr>
            <w:r w:rsidRPr="00437498">
              <w:t xml:space="preserve">Demonstrate the willingness to learn and develop within </w:t>
            </w:r>
            <w:r>
              <w:t>your role, promoting others to learn and develop too, and be central to a shared Practice/PCN environment that delivers consistent, quality and sustainable care for patients.</w:t>
            </w:r>
          </w:p>
        </w:tc>
        <w:tc>
          <w:tcPr>
            <w:tcW w:w="1304" w:type="dxa"/>
            <w:shd w:val="clear" w:color="auto" w:fill="FFF9CB" w:themeFill="accent4" w:themeFillTint="33"/>
          </w:tcPr>
          <w:p w14:paraId="0DA6BCEA" w14:textId="77777777" w:rsidR="003E4505" w:rsidRPr="005E06D9" w:rsidRDefault="003E4505" w:rsidP="003E4505">
            <w:pPr>
              <w:rPr>
                <w:rFonts w:cs="Arial"/>
              </w:rPr>
            </w:pPr>
          </w:p>
        </w:tc>
        <w:tc>
          <w:tcPr>
            <w:tcW w:w="1304" w:type="dxa"/>
            <w:shd w:val="clear" w:color="auto" w:fill="FFF9CB" w:themeFill="accent4" w:themeFillTint="33"/>
          </w:tcPr>
          <w:p w14:paraId="50AA1983" w14:textId="77777777" w:rsidR="003E4505" w:rsidRPr="005E06D9" w:rsidRDefault="003E4505" w:rsidP="003E4505">
            <w:pPr>
              <w:rPr>
                <w:rFonts w:cs="Arial"/>
              </w:rPr>
            </w:pPr>
          </w:p>
        </w:tc>
        <w:tc>
          <w:tcPr>
            <w:tcW w:w="2013" w:type="dxa"/>
            <w:shd w:val="clear" w:color="auto" w:fill="FFF9CB" w:themeFill="accent4" w:themeFillTint="33"/>
          </w:tcPr>
          <w:p w14:paraId="28A19723" w14:textId="77777777" w:rsidR="003E4505" w:rsidRPr="005E06D9" w:rsidRDefault="003E4505" w:rsidP="003E4505">
            <w:pPr>
              <w:rPr>
                <w:rFonts w:cs="Arial"/>
              </w:rPr>
            </w:pPr>
          </w:p>
        </w:tc>
        <w:tc>
          <w:tcPr>
            <w:tcW w:w="2013" w:type="dxa"/>
            <w:shd w:val="clear" w:color="auto" w:fill="FFF9CB" w:themeFill="accent4" w:themeFillTint="33"/>
          </w:tcPr>
          <w:p w14:paraId="5A2FE218" w14:textId="77777777" w:rsidR="003E4505" w:rsidRPr="005E06D9" w:rsidRDefault="003E4505" w:rsidP="003E4505">
            <w:pPr>
              <w:rPr>
                <w:rFonts w:cs="Arial"/>
              </w:rPr>
            </w:pPr>
          </w:p>
        </w:tc>
      </w:tr>
      <w:tr w:rsidR="003E4505" w:rsidRPr="005E06D9" w14:paraId="63A15099" w14:textId="77777777" w:rsidTr="007450AE">
        <w:tc>
          <w:tcPr>
            <w:tcW w:w="8488" w:type="dxa"/>
            <w:shd w:val="clear" w:color="auto" w:fill="C2F2FF" w:themeFill="accent3" w:themeFillTint="33"/>
          </w:tcPr>
          <w:p w14:paraId="1DBD7E62" w14:textId="77777777" w:rsidR="003E4505" w:rsidRPr="005E06D9" w:rsidRDefault="003E4505" w:rsidP="003E4505">
            <w:pPr>
              <w:rPr>
                <w:rFonts w:cs="Arial"/>
              </w:rPr>
            </w:pPr>
          </w:p>
          <w:p w14:paraId="09A62EA0" w14:textId="77777777" w:rsidR="003E4505" w:rsidRPr="005B0667" w:rsidRDefault="003E4505" w:rsidP="003E4505">
            <w:pPr>
              <w:pStyle w:val="Heading3"/>
            </w:pPr>
            <w:r w:rsidRPr="005B0667">
              <w:t>NOTES:</w:t>
            </w:r>
          </w:p>
          <w:p w14:paraId="47576C5E" w14:textId="77777777" w:rsidR="003E4505" w:rsidRPr="005E06D9" w:rsidRDefault="003E4505" w:rsidP="003E4505">
            <w:pPr>
              <w:rPr>
                <w:rFonts w:cs="Arial"/>
              </w:rPr>
            </w:pPr>
          </w:p>
          <w:p w14:paraId="7FE52D7C" w14:textId="77777777" w:rsidR="003E4505" w:rsidRPr="005E06D9" w:rsidRDefault="003E4505" w:rsidP="003E4505">
            <w:pPr>
              <w:rPr>
                <w:rFonts w:cs="Arial"/>
              </w:rPr>
            </w:pPr>
          </w:p>
          <w:p w14:paraId="160ED800" w14:textId="77777777" w:rsidR="003E4505" w:rsidRPr="005E06D9" w:rsidRDefault="003E4505" w:rsidP="003E4505">
            <w:pPr>
              <w:rPr>
                <w:rFonts w:cs="Arial"/>
              </w:rPr>
            </w:pPr>
          </w:p>
          <w:p w14:paraId="52812555" w14:textId="77777777" w:rsidR="003E4505" w:rsidRPr="005E06D9" w:rsidRDefault="003E4505" w:rsidP="003E4505">
            <w:pPr>
              <w:rPr>
                <w:rFonts w:cs="Arial"/>
              </w:rPr>
            </w:pPr>
          </w:p>
          <w:p w14:paraId="3F820399" w14:textId="77777777" w:rsidR="003E4505" w:rsidRPr="005E06D9" w:rsidRDefault="003E4505" w:rsidP="003E4505">
            <w:pPr>
              <w:rPr>
                <w:rFonts w:cs="Arial"/>
              </w:rPr>
            </w:pPr>
          </w:p>
          <w:p w14:paraId="79D0D6A0" w14:textId="77777777" w:rsidR="003E4505" w:rsidRPr="005E06D9" w:rsidRDefault="003E4505" w:rsidP="003E4505">
            <w:pPr>
              <w:rPr>
                <w:rFonts w:cs="Arial"/>
              </w:rPr>
            </w:pPr>
          </w:p>
          <w:p w14:paraId="5BC6B45B" w14:textId="77777777" w:rsidR="003E4505" w:rsidRPr="005E06D9" w:rsidRDefault="003E4505" w:rsidP="003E4505">
            <w:pPr>
              <w:rPr>
                <w:rFonts w:cs="Arial"/>
              </w:rPr>
            </w:pPr>
          </w:p>
        </w:tc>
        <w:tc>
          <w:tcPr>
            <w:tcW w:w="1304" w:type="dxa"/>
            <w:shd w:val="clear" w:color="auto" w:fill="C2F2FF" w:themeFill="accent3" w:themeFillTint="33"/>
          </w:tcPr>
          <w:p w14:paraId="7101E70A" w14:textId="77777777" w:rsidR="003E4505" w:rsidRPr="005E06D9" w:rsidRDefault="003E4505" w:rsidP="003E4505">
            <w:pPr>
              <w:rPr>
                <w:rFonts w:cs="Arial"/>
              </w:rPr>
            </w:pPr>
          </w:p>
        </w:tc>
        <w:tc>
          <w:tcPr>
            <w:tcW w:w="1304" w:type="dxa"/>
            <w:shd w:val="clear" w:color="auto" w:fill="C2F2FF" w:themeFill="accent3" w:themeFillTint="33"/>
          </w:tcPr>
          <w:p w14:paraId="71095E9E" w14:textId="77777777" w:rsidR="003E4505" w:rsidRPr="005E06D9" w:rsidRDefault="003E4505" w:rsidP="003E4505">
            <w:pPr>
              <w:rPr>
                <w:rFonts w:cs="Arial"/>
              </w:rPr>
            </w:pPr>
          </w:p>
        </w:tc>
        <w:tc>
          <w:tcPr>
            <w:tcW w:w="2013" w:type="dxa"/>
            <w:shd w:val="clear" w:color="auto" w:fill="C2F2FF" w:themeFill="accent3" w:themeFillTint="33"/>
          </w:tcPr>
          <w:p w14:paraId="0F7FDA7F" w14:textId="77777777" w:rsidR="003E4505" w:rsidRPr="005E06D9" w:rsidRDefault="003E4505" w:rsidP="003E4505">
            <w:pPr>
              <w:rPr>
                <w:rFonts w:cs="Arial"/>
              </w:rPr>
            </w:pPr>
          </w:p>
        </w:tc>
        <w:tc>
          <w:tcPr>
            <w:tcW w:w="2013" w:type="dxa"/>
            <w:shd w:val="clear" w:color="auto" w:fill="C2F2FF" w:themeFill="accent3" w:themeFillTint="33"/>
          </w:tcPr>
          <w:p w14:paraId="36EE00CC" w14:textId="77777777" w:rsidR="003E4505" w:rsidRPr="005E06D9" w:rsidRDefault="003E4505" w:rsidP="003E4505">
            <w:pPr>
              <w:rPr>
                <w:rFonts w:cs="Arial"/>
              </w:rPr>
            </w:pPr>
          </w:p>
        </w:tc>
      </w:tr>
    </w:tbl>
    <w:p w14:paraId="0C2FAC96" w14:textId="77777777" w:rsidR="00BB61DD" w:rsidRPr="005E06D9"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AF2C29" w:rsidRPr="005E06D9" w14:paraId="4AF50A99" w14:textId="77777777" w:rsidTr="007450AE">
        <w:trPr>
          <w:tblHeader/>
        </w:trPr>
        <w:tc>
          <w:tcPr>
            <w:tcW w:w="8488" w:type="dxa"/>
            <w:shd w:val="clear" w:color="auto" w:fill="005EB8" w:themeFill="accent2"/>
            <w:vAlign w:val="center"/>
          </w:tcPr>
          <w:p w14:paraId="3E9DEA27" w14:textId="77777777" w:rsidR="00AF2C29" w:rsidRPr="00E65E81" w:rsidRDefault="00AF2C29" w:rsidP="007450AE">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4B2CBB93" w14:textId="77777777" w:rsidR="00AF2C29" w:rsidRPr="00E65E81" w:rsidRDefault="00AF2C29" w:rsidP="007450AE">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0E24D557" w14:textId="77777777" w:rsidR="00AF2C29" w:rsidRPr="00E65E81" w:rsidRDefault="00AF2C29" w:rsidP="007450AE">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36192367" w14:textId="77777777" w:rsidR="00AF2C29" w:rsidRPr="00E65E81" w:rsidRDefault="00AF2C29" w:rsidP="007450AE">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7D6FF41D" w14:textId="77777777" w:rsidR="00AF2C29" w:rsidRPr="00E65E81" w:rsidRDefault="00AF2C29" w:rsidP="007450AE">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AF2C29" w:rsidRPr="005E06D9" w14:paraId="6ABB9B92" w14:textId="77777777" w:rsidTr="007450AE">
        <w:trPr>
          <w:trHeight w:val="486"/>
        </w:trPr>
        <w:tc>
          <w:tcPr>
            <w:tcW w:w="8488" w:type="dxa"/>
            <w:shd w:val="clear" w:color="auto" w:fill="FFF397" w:themeFill="accent4" w:themeFillTint="66"/>
          </w:tcPr>
          <w:p w14:paraId="35A47868" w14:textId="04DA4E0E" w:rsidR="00AF2C29" w:rsidRPr="005B0667" w:rsidRDefault="00B46F76" w:rsidP="007450AE">
            <w:pPr>
              <w:pStyle w:val="ListParagraph"/>
              <w:numPr>
                <w:ilvl w:val="0"/>
                <w:numId w:val="1"/>
              </w:numPr>
              <w:rPr>
                <w:rFonts w:cs="Arial"/>
                <w:b/>
                <w:bCs/>
              </w:rPr>
            </w:pPr>
            <w:r w:rsidRPr="00B67E84">
              <w:rPr>
                <w:rFonts w:cs="Arial"/>
                <w:b/>
                <w:bCs/>
                <w:color w:val="003087" w:themeColor="accent1"/>
              </w:rPr>
              <w:t>Training</w:t>
            </w:r>
            <w:r w:rsidR="003E4505" w:rsidRPr="00B67E84">
              <w:rPr>
                <w:rFonts w:cs="Arial"/>
                <w:b/>
                <w:bCs/>
                <w:color w:val="003087" w:themeColor="accent1"/>
              </w:rPr>
              <w:t xml:space="preserve"> and Career Development</w:t>
            </w:r>
          </w:p>
        </w:tc>
        <w:tc>
          <w:tcPr>
            <w:tcW w:w="1304" w:type="dxa"/>
            <w:shd w:val="clear" w:color="auto" w:fill="FFF397" w:themeFill="accent4" w:themeFillTint="66"/>
          </w:tcPr>
          <w:p w14:paraId="01AC0C0C" w14:textId="77777777" w:rsidR="00AF2C29" w:rsidRPr="005E06D9" w:rsidRDefault="00AF2C29" w:rsidP="007450AE">
            <w:pPr>
              <w:rPr>
                <w:rFonts w:cs="Arial"/>
              </w:rPr>
            </w:pPr>
          </w:p>
        </w:tc>
        <w:tc>
          <w:tcPr>
            <w:tcW w:w="1304" w:type="dxa"/>
            <w:shd w:val="clear" w:color="auto" w:fill="FFF397" w:themeFill="accent4" w:themeFillTint="66"/>
          </w:tcPr>
          <w:p w14:paraId="4056C8CE" w14:textId="77777777" w:rsidR="00AF2C29" w:rsidRPr="005E06D9" w:rsidRDefault="00AF2C29" w:rsidP="007450AE">
            <w:pPr>
              <w:rPr>
                <w:rFonts w:cs="Arial"/>
              </w:rPr>
            </w:pPr>
          </w:p>
        </w:tc>
        <w:tc>
          <w:tcPr>
            <w:tcW w:w="2013" w:type="dxa"/>
            <w:shd w:val="clear" w:color="auto" w:fill="FFF397" w:themeFill="accent4" w:themeFillTint="66"/>
          </w:tcPr>
          <w:p w14:paraId="5C625344" w14:textId="77777777" w:rsidR="00AF2C29" w:rsidRPr="005E06D9" w:rsidRDefault="00AF2C29" w:rsidP="007450AE">
            <w:pPr>
              <w:rPr>
                <w:rFonts w:cs="Arial"/>
              </w:rPr>
            </w:pPr>
          </w:p>
        </w:tc>
        <w:tc>
          <w:tcPr>
            <w:tcW w:w="2013" w:type="dxa"/>
            <w:shd w:val="clear" w:color="auto" w:fill="FFF397" w:themeFill="accent4" w:themeFillTint="66"/>
          </w:tcPr>
          <w:p w14:paraId="43212CAC" w14:textId="77777777" w:rsidR="00AF2C29" w:rsidRPr="005E06D9" w:rsidRDefault="00AF2C29" w:rsidP="007450AE">
            <w:pPr>
              <w:rPr>
                <w:rFonts w:cs="Arial"/>
              </w:rPr>
            </w:pPr>
          </w:p>
        </w:tc>
      </w:tr>
      <w:tr w:rsidR="003E4505" w:rsidRPr="005E06D9" w14:paraId="024C4595" w14:textId="77777777" w:rsidTr="00B67E84">
        <w:trPr>
          <w:trHeight w:val="794"/>
        </w:trPr>
        <w:tc>
          <w:tcPr>
            <w:tcW w:w="8488" w:type="dxa"/>
            <w:shd w:val="clear" w:color="auto" w:fill="C2F2FF" w:themeFill="accent3" w:themeFillTint="33"/>
          </w:tcPr>
          <w:p w14:paraId="46D91C73" w14:textId="31E04C42" w:rsidR="003E4505" w:rsidRPr="00B67E84" w:rsidRDefault="00B67E84" w:rsidP="00B67E84">
            <w:pPr>
              <w:ind w:left="366"/>
              <w:rPr>
                <w:b/>
                <w:bCs/>
              </w:rPr>
            </w:pPr>
            <w:r w:rsidRPr="00B67E84">
              <w:rPr>
                <w:b/>
                <w:bCs/>
              </w:rPr>
              <w:t>Ensure completion and regular updating of all practice mandatory training, know the key practice leads and have a good awareness of the policies and procedures, where to find them and your role in their implementation.</w:t>
            </w:r>
          </w:p>
        </w:tc>
        <w:tc>
          <w:tcPr>
            <w:tcW w:w="1304" w:type="dxa"/>
            <w:shd w:val="clear" w:color="auto" w:fill="C2F2FF" w:themeFill="accent3" w:themeFillTint="33"/>
          </w:tcPr>
          <w:p w14:paraId="122539AD" w14:textId="77777777" w:rsidR="003E4505" w:rsidRPr="005E06D9" w:rsidRDefault="003E4505" w:rsidP="00B46F76">
            <w:pPr>
              <w:rPr>
                <w:rFonts w:cs="Arial"/>
              </w:rPr>
            </w:pPr>
          </w:p>
        </w:tc>
        <w:tc>
          <w:tcPr>
            <w:tcW w:w="1304" w:type="dxa"/>
            <w:shd w:val="clear" w:color="auto" w:fill="C2F2FF" w:themeFill="accent3" w:themeFillTint="33"/>
          </w:tcPr>
          <w:p w14:paraId="392269C8" w14:textId="77777777" w:rsidR="003E4505" w:rsidRPr="005E06D9" w:rsidRDefault="003E4505" w:rsidP="00B46F76">
            <w:pPr>
              <w:rPr>
                <w:rFonts w:cs="Arial"/>
              </w:rPr>
            </w:pPr>
          </w:p>
        </w:tc>
        <w:tc>
          <w:tcPr>
            <w:tcW w:w="2013" w:type="dxa"/>
            <w:shd w:val="clear" w:color="auto" w:fill="C2F2FF" w:themeFill="accent3" w:themeFillTint="33"/>
          </w:tcPr>
          <w:p w14:paraId="7840DF84" w14:textId="77777777" w:rsidR="003E4505" w:rsidRPr="005E06D9" w:rsidRDefault="003E4505" w:rsidP="00B46F76">
            <w:pPr>
              <w:rPr>
                <w:rFonts w:cs="Arial"/>
              </w:rPr>
            </w:pPr>
          </w:p>
        </w:tc>
        <w:tc>
          <w:tcPr>
            <w:tcW w:w="2013" w:type="dxa"/>
            <w:shd w:val="clear" w:color="auto" w:fill="C2F2FF" w:themeFill="accent3" w:themeFillTint="33"/>
          </w:tcPr>
          <w:p w14:paraId="6BCBBE31" w14:textId="77777777" w:rsidR="003E4505" w:rsidRPr="005E06D9" w:rsidRDefault="003E4505" w:rsidP="00B46F76">
            <w:pPr>
              <w:rPr>
                <w:rFonts w:cs="Arial"/>
              </w:rPr>
            </w:pPr>
          </w:p>
        </w:tc>
      </w:tr>
      <w:tr w:rsidR="00B46F76" w:rsidRPr="005E06D9" w14:paraId="67954575" w14:textId="77777777" w:rsidTr="007450AE">
        <w:trPr>
          <w:trHeight w:val="850"/>
        </w:trPr>
        <w:tc>
          <w:tcPr>
            <w:tcW w:w="8488" w:type="dxa"/>
          </w:tcPr>
          <w:p w14:paraId="5BA90B0F" w14:textId="0FB721B3" w:rsidR="00B46F76" w:rsidRPr="001C08B6" w:rsidRDefault="003E4505" w:rsidP="00B46F76">
            <w:pPr>
              <w:ind w:left="360"/>
            </w:pPr>
            <w:r>
              <w:t xml:space="preserve">For </w:t>
            </w:r>
            <w:r w:rsidRPr="00072719">
              <w:rPr>
                <w:b/>
              </w:rPr>
              <w:t>leadership roles</w:t>
            </w:r>
            <w:r>
              <w:t xml:space="preserve"> in Practice, the following skills and training are recommended, these are often available at London-wide level or through individual education courses</w:t>
            </w:r>
            <w:r w:rsidR="00B46F76" w:rsidRPr="001C08B6">
              <w:t>:</w:t>
            </w:r>
          </w:p>
          <w:p w14:paraId="7F574336" w14:textId="77777777" w:rsidR="003E4505" w:rsidRDefault="003E4505" w:rsidP="006C15A7">
            <w:pPr>
              <w:pStyle w:val="ListParagraph"/>
              <w:numPr>
                <w:ilvl w:val="0"/>
                <w:numId w:val="5"/>
              </w:numPr>
            </w:pPr>
            <w:r>
              <w:t>Supervisory and management skills</w:t>
            </w:r>
          </w:p>
          <w:p w14:paraId="51BA5FE8" w14:textId="77777777" w:rsidR="003E4505" w:rsidRDefault="003E4505" w:rsidP="006C15A7">
            <w:pPr>
              <w:pStyle w:val="ListParagraph"/>
              <w:numPr>
                <w:ilvl w:val="0"/>
                <w:numId w:val="5"/>
              </w:numPr>
            </w:pPr>
            <w:r>
              <w:t>Decision making skills</w:t>
            </w:r>
          </w:p>
          <w:p w14:paraId="75FE39B2" w14:textId="77777777" w:rsidR="003E4505" w:rsidRDefault="003E4505" w:rsidP="006C15A7">
            <w:pPr>
              <w:pStyle w:val="ListParagraph"/>
              <w:numPr>
                <w:ilvl w:val="0"/>
                <w:numId w:val="5"/>
              </w:numPr>
            </w:pPr>
            <w:r>
              <w:t>Persuasion and negotiating skills</w:t>
            </w:r>
          </w:p>
          <w:p w14:paraId="34F84984" w14:textId="77777777" w:rsidR="003E4505" w:rsidRDefault="003E4505" w:rsidP="006C15A7">
            <w:pPr>
              <w:pStyle w:val="ListParagraph"/>
              <w:numPr>
                <w:ilvl w:val="0"/>
                <w:numId w:val="5"/>
              </w:numPr>
            </w:pPr>
            <w:r>
              <w:t>Giving and receiving feedback skills</w:t>
            </w:r>
          </w:p>
          <w:p w14:paraId="34291D5A" w14:textId="77777777" w:rsidR="003E4505" w:rsidRDefault="003E4505" w:rsidP="006C15A7">
            <w:pPr>
              <w:pStyle w:val="ListParagraph"/>
              <w:numPr>
                <w:ilvl w:val="0"/>
                <w:numId w:val="5"/>
              </w:numPr>
            </w:pPr>
            <w:r>
              <w:t>Change management or quality improvement skills</w:t>
            </w:r>
          </w:p>
          <w:p w14:paraId="0674DC10" w14:textId="2857DBB7" w:rsidR="00B46F76" w:rsidRPr="008A7AC5" w:rsidRDefault="003E4505" w:rsidP="006C15A7">
            <w:pPr>
              <w:pStyle w:val="ListParagraph"/>
              <w:numPr>
                <w:ilvl w:val="0"/>
                <w:numId w:val="5"/>
              </w:numPr>
            </w:pPr>
            <w:r>
              <w:t>Project management skills</w:t>
            </w:r>
            <w:r w:rsidR="00B46F76">
              <w:t>.</w:t>
            </w:r>
          </w:p>
        </w:tc>
        <w:tc>
          <w:tcPr>
            <w:tcW w:w="1304" w:type="dxa"/>
          </w:tcPr>
          <w:p w14:paraId="4C2B0284" w14:textId="77777777" w:rsidR="00B46F76" w:rsidRPr="005E06D9" w:rsidRDefault="00B46F76" w:rsidP="00B46F76">
            <w:pPr>
              <w:rPr>
                <w:rFonts w:cs="Arial"/>
              </w:rPr>
            </w:pPr>
          </w:p>
        </w:tc>
        <w:tc>
          <w:tcPr>
            <w:tcW w:w="1304" w:type="dxa"/>
          </w:tcPr>
          <w:p w14:paraId="290C5E57" w14:textId="77777777" w:rsidR="00B46F76" w:rsidRPr="005E06D9" w:rsidRDefault="00B46F76" w:rsidP="00B46F76">
            <w:pPr>
              <w:rPr>
                <w:rFonts w:cs="Arial"/>
              </w:rPr>
            </w:pPr>
          </w:p>
        </w:tc>
        <w:tc>
          <w:tcPr>
            <w:tcW w:w="2013" w:type="dxa"/>
          </w:tcPr>
          <w:p w14:paraId="5A8C0805" w14:textId="77777777" w:rsidR="00B46F76" w:rsidRPr="005E06D9" w:rsidRDefault="00B46F76" w:rsidP="00B46F76">
            <w:pPr>
              <w:rPr>
                <w:rFonts w:cs="Arial"/>
              </w:rPr>
            </w:pPr>
          </w:p>
        </w:tc>
        <w:tc>
          <w:tcPr>
            <w:tcW w:w="2013" w:type="dxa"/>
          </w:tcPr>
          <w:p w14:paraId="491C8E8B" w14:textId="77777777" w:rsidR="00B46F76" w:rsidRPr="005E06D9" w:rsidRDefault="00B46F76" w:rsidP="00B46F76">
            <w:pPr>
              <w:rPr>
                <w:rFonts w:cs="Arial"/>
              </w:rPr>
            </w:pPr>
          </w:p>
        </w:tc>
      </w:tr>
      <w:tr w:rsidR="00B46F76" w:rsidRPr="005E06D9" w14:paraId="3E1840DA" w14:textId="77777777" w:rsidTr="007450AE">
        <w:trPr>
          <w:trHeight w:val="850"/>
        </w:trPr>
        <w:tc>
          <w:tcPr>
            <w:tcW w:w="8488" w:type="dxa"/>
            <w:shd w:val="clear" w:color="auto" w:fill="FFF9CB" w:themeFill="accent4" w:themeFillTint="33"/>
          </w:tcPr>
          <w:p w14:paraId="1DCB555E" w14:textId="0C08A428" w:rsidR="00B46F76" w:rsidRPr="001C08B6" w:rsidRDefault="003E4505" w:rsidP="00B46F76">
            <w:pPr>
              <w:ind w:left="360"/>
            </w:pPr>
            <w:r>
              <w:t xml:space="preserve">Where you are developing </w:t>
            </w:r>
            <w:r w:rsidRPr="00072719">
              <w:rPr>
                <w:b/>
              </w:rPr>
              <w:t>Signposting skills</w:t>
            </w:r>
            <w:r>
              <w:t>, you may wish to progress to a Practice Health Champion role or Social Prescriber role within the PCN, and you will need the following in particular, commissioned as part of the Hillingdon training package</w:t>
            </w:r>
            <w:r w:rsidR="00B46F76" w:rsidRPr="001C08B6">
              <w:t>:</w:t>
            </w:r>
          </w:p>
          <w:p w14:paraId="7B22E2EB" w14:textId="77777777" w:rsidR="003E4505" w:rsidRDefault="003E4505" w:rsidP="006C15A7">
            <w:pPr>
              <w:pStyle w:val="ListParagraph"/>
              <w:numPr>
                <w:ilvl w:val="0"/>
                <w:numId w:val="6"/>
              </w:numPr>
            </w:pPr>
            <w:r>
              <w:t>Customer care including telephone skills</w:t>
            </w:r>
          </w:p>
          <w:p w14:paraId="04685852" w14:textId="77777777" w:rsidR="003E4505" w:rsidRDefault="003E4505" w:rsidP="006C15A7">
            <w:pPr>
              <w:pStyle w:val="ListParagraph"/>
              <w:numPr>
                <w:ilvl w:val="0"/>
                <w:numId w:val="6"/>
              </w:numPr>
            </w:pPr>
            <w:r>
              <w:t>Active signposting skills</w:t>
            </w:r>
          </w:p>
          <w:p w14:paraId="649686F9" w14:textId="3210FA83" w:rsidR="00B46F76" w:rsidRPr="00B46F76" w:rsidRDefault="003E4505" w:rsidP="006C15A7">
            <w:pPr>
              <w:pStyle w:val="ListParagraph"/>
              <w:numPr>
                <w:ilvl w:val="0"/>
                <w:numId w:val="6"/>
              </w:numPr>
              <w:rPr>
                <w:rFonts w:cs="Arial"/>
              </w:rPr>
            </w:pPr>
            <w:r>
              <w:t>Health coaching skills</w:t>
            </w:r>
          </w:p>
        </w:tc>
        <w:tc>
          <w:tcPr>
            <w:tcW w:w="1304" w:type="dxa"/>
            <w:shd w:val="clear" w:color="auto" w:fill="FFF9CB" w:themeFill="accent4" w:themeFillTint="33"/>
          </w:tcPr>
          <w:p w14:paraId="7DC4E6C1" w14:textId="77777777" w:rsidR="00B46F76" w:rsidRPr="005E06D9" w:rsidRDefault="00B46F76" w:rsidP="00B46F76">
            <w:pPr>
              <w:rPr>
                <w:rFonts w:cs="Arial"/>
              </w:rPr>
            </w:pPr>
          </w:p>
        </w:tc>
        <w:tc>
          <w:tcPr>
            <w:tcW w:w="1304" w:type="dxa"/>
            <w:shd w:val="clear" w:color="auto" w:fill="FFF9CB" w:themeFill="accent4" w:themeFillTint="33"/>
          </w:tcPr>
          <w:p w14:paraId="05D57453" w14:textId="77777777" w:rsidR="00B46F76" w:rsidRPr="005E06D9" w:rsidRDefault="00B46F76" w:rsidP="00B46F76">
            <w:pPr>
              <w:rPr>
                <w:rFonts w:cs="Arial"/>
              </w:rPr>
            </w:pPr>
          </w:p>
        </w:tc>
        <w:tc>
          <w:tcPr>
            <w:tcW w:w="2013" w:type="dxa"/>
            <w:shd w:val="clear" w:color="auto" w:fill="FFF9CB" w:themeFill="accent4" w:themeFillTint="33"/>
          </w:tcPr>
          <w:p w14:paraId="68DC5184" w14:textId="77777777" w:rsidR="00B46F76" w:rsidRPr="005E06D9" w:rsidRDefault="00B46F76" w:rsidP="00B46F76">
            <w:pPr>
              <w:rPr>
                <w:rFonts w:cs="Arial"/>
              </w:rPr>
            </w:pPr>
          </w:p>
        </w:tc>
        <w:tc>
          <w:tcPr>
            <w:tcW w:w="2013" w:type="dxa"/>
            <w:shd w:val="clear" w:color="auto" w:fill="FFF9CB" w:themeFill="accent4" w:themeFillTint="33"/>
          </w:tcPr>
          <w:p w14:paraId="67302C16" w14:textId="77777777" w:rsidR="00B46F76" w:rsidRPr="005E06D9" w:rsidRDefault="00B46F76" w:rsidP="00B46F76">
            <w:pPr>
              <w:rPr>
                <w:rFonts w:cs="Arial"/>
              </w:rPr>
            </w:pPr>
          </w:p>
        </w:tc>
      </w:tr>
      <w:tr w:rsidR="003E4505" w:rsidRPr="005E06D9" w14:paraId="4F0AD0C3" w14:textId="77777777" w:rsidTr="003E4505">
        <w:trPr>
          <w:trHeight w:val="850"/>
        </w:trPr>
        <w:tc>
          <w:tcPr>
            <w:tcW w:w="8488" w:type="dxa"/>
            <w:shd w:val="clear" w:color="auto" w:fill="FFFFFF" w:themeFill="background1"/>
          </w:tcPr>
          <w:p w14:paraId="2CF63B6D" w14:textId="12B509BB" w:rsidR="003E4505" w:rsidRPr="001C08B6" w:rsidRDefault="003E4505" w:rsidP="00B67E84">
            <w:pPr>
              <w:ind w:left="366"/>
            </w:pPr>
            <w:r>
              <w:t xml:space="preserve">Where you are developing </w:t>
            </w:r>
            <w:r w:rsidRPr="00072719">
              <w:rPr>
                <w:b/>
              </w:rPr>
              <w:t>Clinical Correspondence skills</w:t>
            </w:r>
            <w:r>
              <w:t>, you may wish to progress to a Health Care Assistant (HCA) or within the PCN a GP Assistant role and you will need the following in particular, commissioned as part of the Hillingdon training package:</w:t>
            </w:r>
          </w:p>
          <w:p w14:paraId="7D528841" w14:textId="77777777" w:rsidR="003E4505" w:rsidRPr="001C08B6" w:rsidRDefault="003E4505" w:rsidP="006C15A7">
            <w:pPr>
              <w:pStyle w:val="ListParagraph"/>
              <w:numPr>
                <w:ilvl w:val="0"/>
                <w:numId w:val="8"/>
              </w:numPr>
            </w:pPr>
            <w:r>
              <w:t>Medical terminology understanding</w:t>
            </w:r>
          </w:p>
          <w:p w14:paraId="624226A3" w14:textId="77777777" w:rsidR="003E4505" w:rsidRDefault="003E4505" w:rsidP="006C15A7">
            <w:pPr>
              <w:pStyle w:val="ListParagraph"/>
              <w:numPr>
                <w:ilvl w:val="0"/>
                <w:numId w:val="8"/>
              </w:numPr>
            </w:pPr>
            <w:r>
              <w:t>Clinical coding knowledge</w:t>
            </w:r>
          </w:p>
          <w:p w14:paraId="5CA2AE44" w14:textId="3F0806C5" w:rsidR="003E4505" w:rsidRDefault="003E4505" w:rsidP="006C15A7">
            <w:pPr>
              <w:pStyle w:val="ListParagraph"/>
              <w:numPr>
                <w:ilvl w:val="0"/>
                <w:numId w:val="8"/>
              </w:numPr>
            </w:pPr>
            <w:r>
              <w:t>Summarising skills</w:t>
            </w:r>
          </w:p>
        </w:tc>
        <w:tc>
          <w:tcPr>
            <w:tcW w:w="1304" w:type="dxa"/>
            <w:shd w:val="clear" w:color="auto" w:fill="FFFFFF" w:themeFill="background1"/>
          </w:tcPr>
          <w:p w14:paraId="68044111" w14:textId="77777777" w:rsidR="003E4505" w:rsidRPr="005E06D9" w:rsidRDefault="003E4505" w:rsidP="003E4505">
            <w:pPr>
              <w:rPr>
                <w:rFonts w:cs="Arial"/>
              </w:rPr>
            </w:pPr>
          </w:p>
        </w:tc>
        <w:tc>
          <w:tcPr>
            <w:tcW w:w="1304" w:type="dxa"/>
            <w:shd w:val="clear" w:color="auto" w:fill="FFFFFF" w:themeFill="background1"/>
          </w:tcPr>
          <w:p w14:paraId="06410544" w14:textId="77777777" w:rsidR="003E4505" w:rsidRPr="005E06D9" w:rsidRDefault="003E4505" w:rsidP="003E4505">
            <w:pPr>
              <w:rPr>
                <w:rFonts w:cs="Arial"/>
              </w:rPr>
            </w:pPr>
          </w:p>
        </w:tc>
        <w:tc>
          <w:tcPr>
            <w:tcW w:w="2013" w:type="dxa"/>
            <w:shd w:val="clear" w:color="auto" w:fill="FFFFFF" w:themeFill="background1"/>
          </w:tcPr>
          <w:p w14:paraId="0773BE40" w14:textId="77777777" w:rsidR="003E4505" w:rsidRPr="005E06D9" w:rsidRDefault="003E4505" w:rsidP="003E4505">
            <w:pPr>
              <w:rPr>
                <w:rFonts w:cs="Arial"/>
              </w:rPr>
            </w:pPr>
          </w:p>
        </w:tc>
        <w:tc>
          <w:tcPr>
            <w:tcW w:w="2013" w:type="dxa"/>
            <w:shd w:val="clear" w:color="auto" w:fill="FFFFFF" w:themeFill="background1"/>
          </w:tcPr>
          <w:p w14:paraId="7E5647BB" w14:textId="77777777" w:rsidR="003E4505" w:rsidRPr="005E06D9" w:rsidRDefault="003E4505" w:rsidP="003E4505">
            <w:pPr>
              <w:rPr>
                <w:rFonts w:cs="Arial"/>
              </w:rPr>
            </w:pPr>
          </w:p>
        </w:tc>
      </w:tr>
      <w:tr w:rsidR="003E4505" w:rsidRPr="005E06D9" w14:paraId="63904CBF" w14:textId="77777777" w:rsidTr="007450AE">
        <w:trPr>
          <w:trHeight w:val="850"/>
        </w:trPr>
        <w:tc>
          <w:tcPr>
            <w:tcW w:w="8488" w:type="dxa"/>
            <w:shd w:val="clear" w:color="auto" w:fill="FFF9CB" w:themeFill="accent4" w:themeFillTint="33"/>
          </w:tcPr>
          <w:p w14:paraId="5AA517C4" w14:textId="4642F69E" w:rsidR="003E4505" w:rsidRDefault="003E4505" w:rsidP="00B67E84">
            <w:pPr>
              <w:ind w:left="366"/>
            </w:pPr>
            <w:r>
              <w:t xml:space="preserve">On completion of the Hillingdon Receptionists’ Competency Framework booklets, you will now be in leading roles within the Practice administration team: managing reception, managing teams, signposting patients and / or managing clinical correspondence. For </w:t>
            </w:r>
            <w:r w:rsidRPr="00072719">
              <w:rPr>
                <w:b/>
              </w:rPr>
              <w:t>further career progression</w:t>
            </w:r>
            <w:r>
              <w:t xml:space="preserve"> you can look to:</w:t>
            </w:r>
          </w:p>
          <w:p w14:paraId="0A8DB2EB" w14:textId="77777777" w:rsidR="003E4505" w:rsidRDefault="003E4505" w:rsidP="006C15A7">
            <w:pPr>
              <w:pStyle w:val="ListParagraph"/>
              <w:numPr>
                <w:ilvl w:val="0"/>
                <w:numId w:val="9"/>
              </w:numPr>
            </w:pPr>
            <w:r>
              <w:lastRenderedPageBreak/>
              <w:t>Practice Manager competencies</w:t>
            </w:r>
          </w:p>
          <w:p w14:paraId="79158662" w14:textId="77777777" w:rsidR="003E4505" w:rsidRDefault="003E4505" w:rsidP="006C15A7">
            <w:pPr>
              <w:pStyle w:val="ListParagraph"/>
              <w:numPr>
                <w:ilvl w:val="0"/>
                <w:numId w:val="9"/>
              </w:numPr>
            </w:pPr>
            <w:r>
              <w:t>HCA competencies</w:t>
            </w:r>
          </w:p>
          <w:p w14:paraId="49D15377" w14:textId="77777777" w:rsidR="003E4505" w:rsidRDefault="003E4505" w:rsidP="006C15A7">
            <w:pPr>
              <w:pStyle w:val="ListParagraph"/>
              <w:numPr>
                <w:ilvl w:val="0"/>
                <w:numId w:val="9"/>
              </w:numPr>
            </w:pPr>
            <w:r>
              <w:t>Social Prescriber/GP Assistant competencies</w:t>
            </w:r>
          </w:p>
          <w:p w14:paraId="3FDB8DC8" w14:textId="7E7BCB6D" w:rsidR="003E4505" w:rsidRDefault="003E4505" w:rsidP="00B67E84">
            <w:pPr>
              <w:ind w:left="366"/>
            </w:pPr>
            <w:r>
              <w:t>These have their own frameworks and training and development requirements.</w:t>
            </w:r>
          </w:p>
        </w:tc>
        <w:tc>
          <w:tcPr>
            <w:tcW w:w="1304" w:type="dxa"/>
            <w:shd w:val="clear" w:color="auto" w:fill="FFF9CB" w:themeFill="accent4" w:themeFillTint="33"/>
          </w:tcPr>
          <w:p w14:paraId="64DB11DD" w14:textId="77777777" w:rsidR="003E4505" w:rsidRPr="005E06D9" w:rsidRDefault="003E4505" w:rsidP="003E4505">
            <w:pPr>
              <w:rPr>
                <w:rFonts w:cs="Arial"/>
              </w:rPr>
            </w:pPr>
          </w:p>
        </w:tc>
        <w:tc>
          <w:tcPr>
            <w:tcW w:w="1304" w:type="dxa"/>
            <w:shd w:val="clear" w:color="auto" w:fill="FFF9CB" w:themeFill="accent4" w:themeFillTint="33"/>
          </w:tcPr>
          <w:p w14:paraId="43492DD1" w14:textId="77777777" w:rsidR="003E4505" w:rsidRPr="005E06D9" w:rsidRDefault="003E4505" w:rsidP="003E4505">
            <w:pPr>
              <w:rPr>
                <w:rFonts w:cs="Arial"/>
              </w:rPr>
            </w:pPr>
          </w:p>
        </w:tc>
        <w:tc>
          <w:tcPr>
            <w:tcW w:w="2013" w:type="dxa"/>
            <w:shd w:val="clear" w:color="auto" w:fill="FFF9CB" w:themeFill="accent4" w:themeFillTint="33"/>
          </w:tcPr>
          <w:p w14:paraId="696F7F4B" w14:textId="77777777" w:rsidR="003E4505" w:rsidRPr="005E06D9" w:rsidRDefault="003E4505" w:rsidP="003E4505">
            <w:pPr>
              <w:rPr>
                <w:rFonts w:cs="Arial"/>
              </w:rPr>
            </w:pPr>
          </w:p>
        </w:tc>
        <w:tc>
          <w:tcPr>
            <w:tcW w:w="2013" w:type="dxa"/>
            <w:shd w:val="clear" w:color="auto" w:fill="FFF9CB" w:themeFill="accent4" w:themeFillTint="33"/>
          </w:tcPr>
          <w:p w14:paraId="75734E50" w14:textId="77777777" w:rsidR="003E4505" w:rsidRPr="005E06D9" w:rsidRDefault="003E4505" w:rsidP="003E4505">
            <w:pPr>
              <w:rPr>
                <w:rFonts w:cs="Arial"/>
              </w:rPr>
            </w:pPr>
          </w:p>
        </w:tc>
      </w:tr>
      <w:tr w:rsidR="00AF2C29" w:rsidRPr="005E06D9" w14:paraId="76C10AAA" w14:textId="77777777" w:rsidTr="007450AE">
        <w:tc>
          <w:tcPr>
            <w:tcW w:w="8488" w:type="dxa"/>
            <w:shd w:val="clear" w:color="auto" w:fill="C2F2FF" w:themeFill="accent3" w:themeFillTint="33"/>
          </w:tcPr>
          <w:p w14:paraId="1F448B60" w14:textId="77777777" w:rsidR="00AF2C29" w:rsidRPr="005E06D9" w:rsidRDefault="00AF2C29" w:rsidP="007450AE">
            <w:pPr>
              <w:rPr>
                <w:rFonts w:cs="Arial"/>
              </w:rPr>
            </w:pPr>
          </w:p>
          <w:p w14:paraId="23A391C2" w14:textId="77777777" w:rsidR="00AF2C29" w:rsidRPr="005B0667" w:rsidRDefault="00AF2C29" w:rsidP="007450AE">
            <w:pPr>
              <w:pStyle w:val="Heading3"/>
            </w:pPr>
            <w:r w:rsidRPr="005B0667">
              <w:t>NOTES:</w:t>
            </w:r>
          </w:p>
          <w:p w14:paraId="551B7593" w14:textId="77777777" w:rsidR="00AF2C29" w:rsidRPr="005E06D9" w:rsidRDefault="00AF2C29" w:rsidP="007450AE">
            <w:pPr>
              <w:rPr>
                <w:rFonts w:cs="Arial"/>
              </w:rPr>
            </w:pPr>
          </w:p>
          <w:p w14:paraId="197A67CA" w14:textId="77777777" w:rsidR="00AF2C29" w:rsidRPr="005E06D9" w:rsidRDefault="00AF2C29" w:rsidP="007450AE">
            <w:pPr>
              <w:rPr>
                <w:rFonts w:cs="Arial"/>
              </w:rPr>
            </w:pPr>
          </w:p>
          <w:p w14:paraId="07EC6CA1" w14:textId="77777777" w:rsidR="00AF2C29" w:rsidRPr="005E06D9" w:rsidRDefault="00AF2C29" w:rsidP="007450AE">
            <w:pPr>
              <w:rPr>
                <w:rFonts w:cs="Arial"/>
              </w:rPr>
            </w:pPr>
          </w:p>
          <w:p w14:paraId="14101177" w14:textId="77777777" w:rsidR="00AF2C29" w:rsidRPr="005E06D9" w:rsidRDefault="00AF2C29" w:rsidP="007450AE">
            <w:pPr>
              <w:rPr>
                <w:rFonts w:cs="Arial"/>
              </w:rPr>
            </w:pPr>
          </w:p>
          <w:p w14:paraId="477AC5D1" w14:textId="77777777" w:rsidR="00AF2C29" w:rsidRPr="005E06D9" w:rsidRDefault="00AF2C29" w:rsidP="007450AE">
            <w:pPr>
              <w:rPr>
                <w:rFonts w:cs="Arial"/>
              </w:rPr>
            </w:pPr>
          </w:p>
          <w:p w14:paraId="4C03B69F" w14:textId="77777777" w:rsidR="00AF2C29" w:rsidRPr="005E06D9" w:rsidRDefault="00AF2C29" w:rsidP="007450AE">
            <w:pPr>
              <w:rPr>
                <w:rFonts w:cs="Arial"/>
              </w:rPr>
            </w:pPr>
          </w:p>
          <w:p w14:paraId="4581C77B" w14:textId="77777777" w:rsidR="00AF2C29" w:rsidRPr="005E06D9" w:rsidRDefault="00AF2C29" w:rsidP="007450AE">
            <w:pPr>
              <w:rPr>
                <w:rFonts w:cs="Arial"/>
              </w:rPr>
            </w:pPr>
          </w:p>
        </w:tc>
        <w:tc>
          <w:tcPr>
            <w:tcW w:w="1304" w:type="dxa"/>
            <w:shd w:val="clear" w:color="auto" w:fill="C2F2FF" w:themeFill="accent3" w:themeFillTint="33"/>
          </w:tcPr>
          <w:p w14:paraId="1ECE8BBC" w14:textId="77777777" w:rsidR="00AF2C29" w:rsidRPr="005E06D9" w:rsidRDefault="00AF2C29" w:rsidP="007450AE">
            <w:pPr>
              <w:rPr>
                <w:rFonts w:cs="Arial"/>
              </w:rPr>
            </w:pPr>
          </w:p>
        </w:tc>
        <w:tc>
          <w:tcPr>
            <w:tcW w:w="1304" w:type="dxa"/>
            <w:shd w:val="clear" w:color="auto" w:fill="C2F2FF" w:themeFill="accent3" w:themeFillTint="33"/>
          </w:tcPr>
          <w:p w14:paraId="74D35ACC" w14:textId="77777777" w:rsidR="00AF2C29" w:rsidRPr="005E06D9" w:rsidRDefault="00AF2C29" w:rsidP="007450AE">
            <w:pPr>
              <w:rPr>
                <w:rFonts w:cs="Arial"/>
              </w:rPr>
            </w:pPr>
          </w:p>
        </w:tc>
        <w:tc>
          <w:tcPr>
            <w:tcW w:w="2013" w:type="dxa"/>
            <w:shd w:val="clear" w:color="auto" w:fill="C2F2FF" w:themeFill="accent3" w:themeFillTint="33"/>
          </w:tcPr>
          <w:p w14:paraId="6B4F4A74" w14:textId="77777777" w:rsidR="00AF2C29" w:rsidRPr="005E06D9" w:rsidRDefault="00AF2C29" w:rsidP="007450AE">
            <w:pPr>
              <w:rPr>
                <w:rFonts w:cs="Arial"/>
              </w:rPr>
            </w:pPr>
          </w:p>
        </w:tc>
        <w:tc>
          <w:tcPr>
            <w:tcW w:w="2013" w:type="dxa"/>
            <w:shd w:val="clear" w:color="auto" w:fill="C2F2FF" w:themeFill="accent3" w:themeFillTint="33"/>
          </w:tcPr>
          <w:p w14:paraId="5BE83834" w14:textId="77777777" w:rsidR="00AF2C29" w:rsidRPr="005E06D9" w:rsidRDefault="00AF2C29" w:rsidP="007450AE">
            <w:pPr>
              <w:rPr>
                <w:rFonts w:cs="Arial"/>
              </w:rPr>
            </w:pPr>
          </w:p>
        </w:tc>
      </w:tr>
    </w:tbl>
    <w:p w14:paraId="1BFCA7BA" w14:textId="77777777" w:rsidR="00BB61DD" w:rsidRPr="005E06D9" w:rsidRDefault="00BB61DD">
      <w:pPr>
        <w:rPr>
          <w:rFonts w:cs="Arial"/>
        </w:rPr>
      </w:pPr>
    </w:p>
    <w:p w14:paraId="46BB3BA4" w14:textId="77777777" w:rsidR="00BB61DD" w:rsidRPr="005E06D9" w:rsidRDefault="00BB61DD">
      <w:pPr>
        <w:rPr>
          <w:rFonts w:cs="Arial"/>
        </w:rPr>
      </w:pPr>
    </w:p>
    <w:p w14:paraId="17EBCC33" w14:textId="77777777" w:rsidR="00BB61DD" w:rsidRPr="005E06D9" w:rsidRDefault="00BB61DD">
      <w:pPr>
        <w:rPr>
          <w:rFonts w:cs="Arial"/>
        </w:rPr>
      </w:pPr>
    </w:p>
    <w:p w14:paraId="4C057294" w14:textId="77777777" w:rsidR="00BB61DD" w:rsidRPr="005E06D9" w:rsidRDefault="00BB61DD">
      <w:pPr>
        <w:rPr>
          <w:rFonts w:cs="Arial"/>
        </w:rPr>
      </w:pPr>
    </w:p>
    <w:p w14:paraId="236A285B" w14:textId="77777777" w:rsidR="00B97B15" w:rsidRPr="005E06D9" w:rsidRDefault="00B97B15" w:rsidP="00CB3935">
      <w:pPr>
        <w:rPr>
          <w:rFonts w:cs="Arial"/>
        </w:rPr>
        <w:sectPr w:rsidR="00B97B15" w:rsidRPr="005E06D9" w:rsidSect="00161849">
          <w:footerReference w:type="default" r:id="rId19"/>
          <w:headerReference w:type="first" r:id="rId20"/>
          <w:footerReference w:type="first" r:id="rId21"/>
          <w:pgSz w:w="16838" w:h="11906" w:orient="landscape"/>
          <w:pgMar w:top="567" w:right="851" w:bottom="851" w:left="851" w:header="567" w:footer="567" w:gutter="0"/>
          <w:pgNumType w:start="0"/>
          <w:cols w:space="708"/>
          <w:titlePg/>
          <w:docGrid w:linePitch="360"/>
        </w:sectPr>
      </w:pPr>
    </w:p>
    <w:p w14:paraId="1AA7A03A" w14:textId="4E48A0CF" w:rsidR="00221FFD" w:rsidRPr="00605219" w:rsidRDefault="00221FFD" w:rsidP="00221FFD">
      <w:pPr>
        <w:pStyle w:val="Heading2"/>
      </w:pPr>
      <w:r w:rsidRPr="00764643">
        <w:rPr>
          <w:noProof/>
          <w:lang w:eastAsia="en-GB"/>
        </w:rPr>
        <w:lastRenderedPageBreak/>
        <mc:AlternateContent>
          <mc:Choice Requires="wps">
            <w:drawing>
              <wp:anchor distT="0" distB="0" distL="114300" distR="114300" simplePos="0" relativeHeight="251685888" behindDoc="1" locked="0" layoutInCell="1" allowOverlap="1" wp14:anchorId="076FC545" wp14:editId="53215656">
                <wp:simplePos x="0" y="0"/>
                <wp:positionH relativeFrom="column">
                  <wp:posOffset>-681741</wp:posOffset>
                </wp:positionH>
                <wp:positionV relativeFrom="paragraph">
                  <wp:posOffset>-13887</wp:posOffset>
                </wp:positionV>
                <wp:extent cx="1771374" cy="215900"/>
                <wp:effectExtent l="0" t="0" r="0" b="0"/>
                <wp:wrapNone/>
                <wp:docPr id="5" name="Rectangle 5"/>
                <wp:cNvGraphicFramePr/>
                <a:graphic xmlns:a="http://schemas.openxmlformats.org/drawingml/2006/main">
                  <a:graphicData uri="http://schemas.microsoft.com/office/word/2010/wordprocessingShape">
                    <wps:wsp>
                      <wps:cNvSpPr/>
                      <wps:spPr>
                        <a:xfrm>
                          <a:off x="0" y="0"/>
                          <a:ext cx="1771374" cy="2159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5E7B60" id="Rectangle 5" o:spid="_x0000_s1026" style="position:absolute;margin-left:-53.7pt;margin-top:-1.1pt;width:139.5pt;height:1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" fillcolor="#ffee63 [1943]" stroked="f" strokeweight="1pt"/>
            </w:pict>
          </mc:Fallback>
        </mc:AlternateContent>
      </w:r>
      <w:r>
        <w:t>Final Sign Off</w:t>
      </w:r>
    </w:p>
    <w:p w14:paraId="2BBA8599" w14:textId="77777777" w:rsidR="00221FFD" w:rsidRPr="00605219" w:rsidRDefault="00221FFD" w:rsidP="00221FFD"/>
    <w:p w14:paraId="195141F8" w14:textId="59C2683E" w:rsidR="00221FFD" w:rsidRDefault="00221FFD" w:rsidP="00221FFD">
      <w:r w:rsidRPr="00221FFD">
        <w:rPr>
          <w:b/>
          <w:bCs/>
        </w:rPr>
        <w:t>Disclaimer:</w:t>
      </w:r>
      <w:r w:rsidRPr="00221FFD">
        <w:t xml:space="preserve"> </w:t>
      </w:r>
      <w:r w:rsidR="00716F6B" w:rsidRPr="00221FFD">
        <w:t>I can confirm to the best of my knowledge during this observation the employee demonstrates a level of competence against the outcomes documented above that is a true account of the employee’s normal practice.</w:t>
      </w:r>
    </w:p>
    <w:tbl>
      <w:tblPr>
        <w:tblStyle w:val="TableGrid"/>
        <w:tblW w:w="10206" w:type="dxa"/>
        <w:tblCellMar>
          <w:top w:w="57" w:type="dxa"/>
          <w:bottom w:w="57" w:type="dxa"/>
        </w:tblCellMar>
        <w:tblLook w:val="04A0" w:firstRow="1" w:lastRow="0" w:firstColumn="1" w:lastColumn="0" w:noHBand="0" w:noVBand="1"/>
      </w:tblPr>
      <w:tblGrid>
        <w:gridCol w:w="3402"/>
        <w:gridCol w:w="3402"/>
        <w:gridCol w:w="1134"/>
        <w:gridCol w:w="2268"/>
      </w:tblGrid>
      <w:tr w:rsidR="00221FFD" w14:paraId="69934787" w14:textId="77777777" w:rsidTr="00221FFD">
        <w:trPr>
          <w:trHeight w:val="340"/>
        </w:trPr>
        <w:tc>
          <w:tcPr>
            <w:tcW w:w="3402" w:type="dxa"/>
            <w:shd w:val="clear" w:color="auto" w:fill="005EB8" w:themeFill="accent2"/>
            <w:vAlign w:val="center"/>
          </w:tcPr>
          <w:p w14:paraId="2B85AC7F" w14:textId="40E718DD" w:rsidR="00221FFD" w:rsidRPr="00221FFD" w:rsidRDefault="00221FFD" w:rsidP="00221FFD">
            <w:pPr>
              <w:pStyle w:val="Heading3"/>
              <w:jc w:val="center"/>
              <w:rPr>
                <w:color w:val="FFFFFF" w:themeColor="background1"/>
              </w:rPr>
            </w:pPr>
            <w:r w:rsidRPr="00221FFD">
              <w:rPr>
                <w:color w:val="FFFFFF" w:themeColor="background1"/>
              </w:rPr>
              <w:t>Assessor Name</w:t>
            </w:r>
          </w:p>
        </w:tc>
        <w:tc>
          <w:tcPr>
            <w:tcW w:w="3402" w:type="dxa"/>
            <w:shd w:val="clear" w:color="auto" w:fill="005EB8" w:themeFill="accent2"/>
            <w:vAlign w:val="center"/>
          </w:tcPr>
          <w:p w14:paraId="42375463" w14:textId="2A318DF7" w:rsidR="00221FFD" w:rsidRPr="00221FFD" w:rsidRDefault="00221FFD" w:rsidP="00221FFD">
            <w:pPr>
              <w:pStyle w:val="Heading3"/>
              <w:jc w:val="center"/>
              <w:rPr>
                <w:color w:val="FFFFFF" w:themeColor="background1"/>
              </w:rPr>
            </w:pPr>
            <w:r w:rsidRPr="00221FFD">
              <w:rPr>
                <w:color w:val="FFFFFF" w:themeColor="background1"/>
              </w:rPr>
              <w:t>Job Role</w:t>
            </w:r>
          </w:p>
        </w:tc>
        <w:tc>
          <w:tcPr>
            <w:tcW w:w="1134" w:type="dxa"/>
            <w:shd w:val="clear" w:color="auto" w:fill="005EB8" w:themeFill="accent2"/>
            <w:vAlign w:val="center"/>
          </w:tcPr>
          <w:p w14:paraId="5FAD220B" w14:textId="6DF39337" w:rsidR="00221FFD" w:rsidRPr="00221FFD" w:rsidRDefault="00221FFD" w:rsidP="00221FFD">
            <w:pPr>
              <w:pStyle w:val="Heading3"/>
              <w:jc w:val="center"/>
              <w:rPr>
                <w:color w:val="FFFFFF" w:themeColor="background1"/>
              </w:rPr>
            </w:pPr>
            <w:r w:rsidRPr="00221FFD">
              <w:rPr>
                <w:color w:val="FFFFFF" w:themeColor="background1"/>
              </w:rPr>
              <w:t>Date</w:t>
            </w:r>
          </w:p>
        </w:tc>
        <w:tc>
          <w:tcPr>
            <w:tcW w:w="2268" w:type="dxa"/>
            <w:shd w:val="clear" w:color="auto" w:fill="005EB8" w:themeFill="accent2"/>
            <w:vAlign w:val="center"/>
          </w:tcPr>
          <w:p w14:paraId="0FFFF629" w14:textId="62E1D774" w:rsidR="00221FFD" w:rsidRPr="00221FFD" w:rsidRDefault="00221FFD" w:rsidP="00221FFD">
            <w:pPr>
              <w:pStyle w:val="Heading3"/>
              <w:jc w:val="center"/>
              <w:rPr>
                <w:color w:val="FFFFFF" w:themeColor="background1"/>
              </w:rPr>
            </w:pPr>
            <w:r w:rsidRPr="00221FFD">
              <w:rPr>
                <w:color w:val="FFFFFF" w:themeColor="background1"/>
              </w:rPr>
              <w:t>Signature</w:t>
            </w:r>
          </w:p>
        </w:tc>
      </w:tr>
      <w:tr w:rsidR="00221FFD" w14:paraId="0DA1C867" w14:textId="77777777" w:rsidTr="00221FFD">
        <w:trPr>
          <w:trHeight w:val="340"/>
        </w:trPr>
        <w:tc>
          <w:tcPr>
            <w:tcW w:w="3402" w:type="dxa"/>
            <w:vAlign w:val="center"/>
          </w:tcPr>
          <w:p w14:paraId="522BEE91" w14:textId="77777777" w:rsidR="00221FFD" w:rsidRDefault="00221FFD" w:rsidP="00221FFD">
            <w:pPr>
              <w:jc w:val="center"/>
            </w:pPr>
          </w:p>
        </w:tc>
        <w:tc>
          <w:tcPr>
            <w:tcW w:w="3402" w:type="dxa"/>
            <w:vAlign w:val="center"/>
          </w:tcPr>
          <w:p w14:paraId="7A6C196C" w14:textId="77777777" w:rsidR="00221FFD" w:rsidRDefault="00221FFD" w:rsidP="00221FFD">
            <w:pPr>
              <w:jc w:val="center"/>
            </w:pPr>
          </w:p>
        </w:tc>
        <w:tc>
          <w:tcPr>
            <w:tcW w:w="1134" w:type="dxa"/>
            <w:vAlign w:val="center"/>
          </w:tcPr>
          <w:p w14:paraId="201841E4" w14:textId="77777777" w:rsidR="00221FFD" w:rsidRDefault="00221FFD" w:rsidP="00221FFD">
            <w:pPr>
              <w:jc w:val="center"/>
            </w:pPr>
          </w:p>
        </w:tc>
        <w:tc>
          <w:tcPr>
            <w:tcW w:w="2268" w:type="dxa"/>
            <w:vAlign w:val="center"/>
          </w:tcPr>
          <w:p w14:paraId="5DA492D4" w14:textId="77777777" w:rsidR="00221FFD" w:rsidRDefault="00221FFD" w:rsidP="00221FFD">
            <w:pPr>
              <w:jc w:val="center"/>
            </w:pPr>
          </w:p>
        </w:tc>
      </w:tr>
    </w:tbl>
    <w:p w14:paraId="601447E2" w14:textId="77777777" w:rsidR="00221FFD" w:rsidRPr="00221FFD" w:rsidRDefault="00221FFD" w:rsidP="00221FFD"/>
    <w:p w14:paraId="43AB389C" w14:textId="77777777" w:rsidR="00221FFD" w:rsidRDefault="00221FFD" w:rsidP="00F456C4">
      <w:pPr>
        <w:pStyle w:val="Heading2"/>
      </w:pPr>
    </w:p>
    <w:p w14:paraId="4AAED888" w14:textId="5D5C941E" w:rsidR="00605219" w:rsidRPr="00605219" w:rsidRDefault="00F456C4" w:rsidP="00F456C4">
      <w:pPr>
        <w:pStyle w:val="Heading2"/>
      </w:pPr>
      <w:r w:rsidRPr="00764643">
        <w:rPr>
          <w:noProof/>
          <w:lang w:eastAsia="en-GB"/>
        </w:rPr>
        <mc:AlternateContent>
          <mc:Choice Requires="wps">
            <w:drawing>
              <wp:anchor distT="0" distB="0" distL="114300" distR="114300" simplePos="0" relativeHeight="251677696" behindDoc="1" locked="0" layoutInCell="1" allowOverlap="1" wp14:anchorId="24509A15" wp14:editId="1C1AFD62">
                <wp:simplePos x="0" y="0"/>
                <wp:positionH relativeFrom="column">
                  <wp:posOffset>-681062</wp:posOffset>
                </wp:positionH>
                <wp:positionV relativeFrom="paragraph">
                  <wp:posOffset>-14213</wp:posOffset>
                </wp:positionV>
                <wp:extent cx="2714773" cy="215900"/>
                <wp:effectExtent l="0" t="0" r="3175" b="0"/>
                <wp:wrapNone/>
                <wp:docPr id="12" name="Rectangle 12"/>
                <wp:cNvGraphicFramePr/>
                <a:graphic xmlns:a="http://schemas.openxmlformats.org/drawingml/2006/main">
                  <a:graphicData uri="http://schemas.microsoft.com/office/word/2010/wordprocessingShape">
                    <wps:wsp>
                      <wps:cNvSpPr/>
                      <wps:spPr>
                        <a:xfrm>
                          <a:off x="0" y="0"/>
                          <a:ext cx="2714773" cy="2159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B69B85" id="Rectangle 12" o:spid="_x0000_s1026" style="position:absolute;margin-left:-53.65pt;margin-top:-1.1pt;width:213.75pt;height:1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" fillcolor="#ffee63 [1943]" stroked="f" strokeweight="1pt"/>
            </w:pict>
          </mc:Fallback>
        </mc:AlternateContent>
      </w:r>
      <w:r w:rsidR="00605219" w:rsidRPr="00605219">
        <w:t>Certificate of Achievement</w:t>
      </w:r>
    </w:p>
    <w:p w14:paraId="30B5A7B5" w14:textId="5A7C678F" w:rsidR="00605219" w:rsidRPr="00605219" w:rsidRDefault="00605219" w:rsidP="00605219"/>
    <w:p w14:paraId="08A957B6" w14:textId="489E3679" w:rsidR="004E3769" w:rsidRPr="00A335AD" w:rsidRDefault="004E3769" w:rsidP="004E3769">
      <w:r w:rsidRPr="00A335AD">
        <w:t xml:space="preserve">Final sign off of all competency areas and tasks </w:t>
      </w:r>
      <w:r>
        <w:t>should be completed</w:t>
      </w:r>
      <w:r w:rsidRPr="00A335AD">
        <w:t xml:space="preserve"> by the </w:t>
      </w:r>
      <w:r>
        <w:t>L</w:t>
      </w:r>
      <w:r w:rsidRPr="00A335AD">
        <w:t xml:space="preserve">ine </w:t>
      </w:r>
      <w:r>
        <w:t>M</w:t>
      </w:r>
      <w:r w:rsidRPr="00A335AD">
        <w:t xml:space="preserve">anager and a Hillingdon certificate awarded for completion of the Competency Framework Level </w:t>
      </w:r>
      <w:r>
        <w:t>3</w:t>
      </w:r>
      <w:r w:rsidRPr="00A335AD">
        <w:t>. These certificates will be standard across Hillingdon and</w:t>
      </w:r>
      <w:r>
        <w:t xml:space="preserve"> will</w:t>
      </w:r>
      <w:r w:rsidRPr="00A335AD">
        <w:t xml:space="preserve"> provide </w:t>
      </w:r>
      <w:r>
        <w:t>staff</w:t>
      </w:r>
      <w:r w:rsidRPr="00A335AD">
        <w:t xml:space="preserve"> with recognition of the good work that they do in general practice every day.</w:t>
      </w:r>
    </w:p>
    <w:p w14:paraId="72C7B49A" w14:textId="67CC8A26" w:rsidR="00605219" w:rsidRPr="00605219" w:rsidRDefault="00F456C4" w:rsidP="00605219">
      <w:r w:rsidRPr="00764643">
        <w:rPr>
          <w:noProof/>
          <w:lang w:eastAsia="en-GB"/>
        </w:rPr>
        <mc:AlternateContent>
          <mc:Choice Requires="wps">
            <w:drawing>
              <wp:anchor distT="0" distB="0" distL="114300" distR="114300" simplePos="0" relativeHeight="251679744" behindDoc="1" locked="0" layoutInCell="1" allowOverlap="1" wp14:anchorId="27CB1ABC" wp14:editId="29C79B90">
                <wp:simplePos x="0" y="0"/>
                <wp:positionH relativeFrom="column">
                  <wp:posOffset>-714227</wp:posOffset>
                </wp:positionH>
                <wp:positionV relativeFrom="paragraph">
                  <wp:posOffset>256899</wp:posOffset>
                </wp:positionV>
                <wp:extent cx="2610541" cy="215900"/>
                <wp:effectExtent l="0" t="0" r="5715" b="0"/>
                <wp:wrapNone/>
                <wp:docPr id="13" name="Rectangle 13"/>
                <wp:cNvGraphicFramePr/>
                <a:graphic xmlns:a="http://schemas.openxmlformats.org/drawingml/2006/main">
                  <a:graphicData uri="http://schemas.microsoft.com/office/word/2010/wordprocessingShape">
                    <wps:wsp>
                      <wps:cNvSpPr/>
                      <wps:spPr>
                        <a:xfrm>
                          <a:off x="0" y="0"/>
                          <a:ext cx="2610541" cy="2159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BF6632" id="Rectangle 13" o:spid="_x0000_s1026" style="position:absolute;margin-left:-56.25pt;margin-top:20.25pt;width:205.55pt;height:1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" fillcolor="#ffee63 [1943]" stroked="f" strokeweight="1pt"/>
            </w:pict>
          </mc:Fallback>
        </mc:AlternateContent>
      </w:r>
    </w:p>
    <w:p w14:paraId="72686F4E" w14:textId="59E9FF85" w:rsidR="00605219" w:rsidRPr="00605219" w:rsidRDefault="00605219" w:rsidP="00F456C4">
      <w:pPr>
        <w:pStyle w:val="Heading2"/>
      </w:pPr>
      <w:r w:rsidRPr="00F456C4">
        <w:t>Some</w:t>
      </w:r>
      <w:r w:rsidRPr="00605219">
        <w:t xml:space="preserve"> Useful References</w:t>
      </w:r>
    </w:p>
    <w:p w14:paraId="2B82EAD0" w14:textId="5BFC20E6" w:rsidR="00605219" w:rsidRPr="00605219" w:rsidRDefault="00605219" w:rsidP="00605219"/>
    <w:p w14:paraId="67550365" w14:textId="6B3EF1FB" w:rsidR="002753DF" w:rsidRPr="00886BC8" w:rsidRDefault="00B45FC7" w:rsidP="006C15A7">
      <w:pPr>
        <w:pStyle w:val="ListParagraph"/>
        <w:numPr>
          <w:ilvl w:val="0"/>
          <w:numId w:val="4"/>
        </w:numPr>
        <w:spacing w:after="0" w:line="240" w:lineRule="auto"/>
        <w:rPr>
          <w:rStyle w:val="Hyperlink"/>
        </w:rPr>
      </w:pPr>
      <w:r>
        <w:t xml:space="preserve">The Confederation, Hillingdon CIC Website – </w:t>
      </w:r>
      <w:hyperlink r:id="rId22" w:history="1">
        <w:r w:rsidRPr="00176AAF">
          <w:rPr>
            <w:rStyle w:val="Hyperlink"/>
          </w:rPr>
          <w:t>http://www.theconfederationhillingdon.org.uk</w:t>
        </w:r>
      </w:hyperlink>
    </w:p>
    <w:p w14:paraId="43702A15" w14:textId="77777777" w:rsidR="002753DF" w:rsidRDefault="002753DF" w:rsidP="006C15A7">
      <w:pPr>
        <w:pStyle w:val="ListParagraph"/>
        <w:numPr>
          <w:ilvl w:val="0"/>
          <w:numId w:val="4"/>
        </w:numPr>
      </w:pPr>
      <w:r>
        <w:t xml:space="preserve">Skills for Health Website – </w:t>
      </w:r>
      <w:hyperlink r:id="rId23" w:history="1">
        <w:r w:rsidRPr="00810D74">
          <w:rPr>
            <w:rStyle w:val="Hyperlink"/>
          </w:rPr>
          <w:t>http://www.skillsforhealth.org.uk</w:t>
        </w:r>
      </w:hyperlink>
    </w:p>
    <w:p w14:paraId="18A26F39" w14:textId="77777777" w:rsidR="00BE206D" w:rsidRDefault="00BE206D" w:rsidP="006C15A7">
      <w:pPr>
        <w:pStyle w:val="ListParagraph"/>
        <w:numPr>
          <w:ilvl w:val="0"/>
          <w:numId w:val="4"/>
        </w:numPr>
        <w:spacing w:after="0" w:line="240" w:lineRule="auto"/>
      </w:pPr>
      <w:r w:rsidRPr="00886BC8">
        <w:t xml:space="preserve">The Training Hub team email – </w:t>
      </w:r>
      <w:hyperlink r:id="rId24" w:history="1">
        <w:r w:rsidRPr="00FB5C01">
          <w:rPr>
            <w:rStyle w:val="Hyperlink"/>
          </w:rPr>
          <w:t>hillconfed.traininghub@nhs.net</w:t>
        </w:r>
      </w:hyperlink>
    </w:p>
    <w:p w14:paraId="32D412DF" w14:textId="77777777" w:rsidR="00BE206D" w:rsidRPr="00BE206D" w:rsidRDefault="00BE206D" w:rsidP="006C15A7">
      <w:pPr>
        <w:pStyle w:val="ListParagraph"/>
        <w:numPr>
          <w:ilvl w:val="0"/>
          <w:numId w:val="4"/>
        </w:numPr>
        <w:rPr>
          <w:rStyle w:val="Hyperlink"/>
          <w:rFonts w:ascii="Calibri" w:eastAsia="+mn-ea" w:hAnsi="Calibri" w:cs="+mn-cs"/>
          <w:lang w:eastAsia="en-GB"/>
        </w:rPr>
      </w:pPr>
      <w:r>
        <w:t>Confederation Communication</w:t>
      </w:r>
      <w:r w:rsidRPr="005B31C5">
        <w:t xml:space="preserve"> email </w:t>
      </w:r>
      <w:r>
        <w:t>–</w:t>
      </w:r>
      <w:r w:rsidRPr="005B31C5">
        <w:t xml:space="preserve"> </w:t>
      </w:r>
      <w:hyperlink r:id="rId25" w:history="1">
        <w:r w:rsidRPr="0020065C">
          <w:rPr>
            <w:rStyle w:val="Hyperlink"/>
            <w:rFonts w:eastAsia="+mn-ea" w:cs="Arial"/>
            <w:lang w:eastAsia="en-GB"/>
          </w:rPr>
          <w:t>hillconfed.comms@nhs.net</w:t>
        </w:r>
      </w:hyperlink>
    </w:p>
    <w:p w14:paraId="71A9C520" w14:textId="01519BD6" w:rsidR="00605219" w:rsidRPr="00605219" w:rsidRDefault="00F456C4" w:rsidP="00BE206D">
      <w:r w:rsidRPr="00764643">
        <w:rPr>
          <w:noProof/>
          <w:lang w:eastAsia="en-GB"/>
        </w:rPr>
        <mc:AlternateContent>
          <mc:Choice Requires="wps">
            <w:drawing>
              <wp:anchor distT="0" distB="0" distL="114300" distR="114300" simplePos="0" relativeHeight="251681792" behindDoc="1" locked="0" layoutInCell="1" allowOverlap="1" wp14:anchorId="5A826202" wp14:editId="5261768A">
                <wp:simplePos x="0" y="0"/>
                <wp:positionH relativeFrom="column">
                  <wp:posOffset>-685800</wp:posOffset>
                </wp:positionH>
                <wp:positionV relativeFrom="paragraph">
                  <wp:posOffset>258101</wp:posOffset>
                </wp:positionV>
                <wp:extent cx="1871529" cy="215900"/>
                <wp:effectExtent l="0" t="0" r="0" b="0"/>
                <wp:wrapNone/>
                <wp:docPr id="14" name="Rectangle 14"/>
                <wp:cNvGraphicFramePr/>
                <a:graphic xmlns:a="http://schemas.openxmlformats.org/drawingml/2006/main">
                  <a:graphicData uri="http://schemas.microsoft.com/office/word/2010/wordprocessingShape">
                    <wps:wsp>
                      <wps:cNvSpPr/>
                      <wps:spPr>
                        <a:xfrm>
                          <a:off x="0" y="0"/>
                          <a:ext cx="1871529" cy="2159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B4F3EF" id="Rectangle 14" o:spid="_x0000_s1026" style="position:absolute;margin-left:-54pt;margin-top:20.3pt;width:147.35pt;height: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" fillcolor="#ffee63 [1943]" stroked="f" strokeweight="1pt"/>
            </w:pict>
          </mc:Fallback>
        </mc:AlternateContent>
      </w:r>
    </w:p>
    <w:p w14:paraId="18FC5736" w14:textId="77777777" w:rsidR="00605219" w:rsidRPr="00605219" w:rsidRDefault="00605219" w:rsidP="00F456C4">
      <w:pPr>
        <w:pStyle w:val="Heading2"/>
      </w:pPr>
      <w:r w:rsidRPr="00605219">
        <w:t>On Completion</w:t>
      </w:r>
    </w:p>
    <w:p w14:paraId="23AA6C64" w14:textId="77777777" w:rsidR="00605219" w:rsidRPr="00605219" w:rsidRDefault="00605219" w:rsidP="00605219"/>
    <w:p w14:paraId="33E57775" w14:textId="3417210C" w:rsidR="00696E45" w:rsidRPr="00A335AD" w:rsidRDefault="00696E45" w:rsidP="00696E45">
      <w:r w:rsidRPr="00A335AD">
        <w:t xml:space="preserve">Congratulations! You have successfully completed and </w:t>
      </w:r>
      <w:r>
        <w:t xml:space="preserve">have </w:t>
      </w:r>
      <w:r w:rsidRPr="00A335AD">
        <w:t xml:space="preserve">been signed off as achieving the Level </w:t>
      </w:r>
      <w:r>
        <w:t>3</w:t>
      </w:r>
      <w:r w:rsidRPr="00A335AD">
        <w:t xml:space="preserve"> Competency Framework. Your certificate will be presented to you by your </w:t>
      </w:r>
      <w:r>
        <w:t>Line</w:t>
      </w:r>
      <w:r w:rsidRPr="00A335AD">
        <w:t xml:space="preserve"> Manager</w:t>
      </w:r>
      <w:r>
        <w:t>.</w:t>
      </w:r>
    </w:p>
    <w:p w14:paraId="6086B46E" w14:textId="77777777" w:rsidR="006C15A7" w:rsidRDefault="00666C1D" w:rsidP="00666C1D">
      <w:r w:rsidRPr="007B4B64">
        <w:t xml:space="preserve">We wish you every success in the important role you currently play in general practice and any career progression you may wish to undertake. </w:t>
      </w:r>
      <w:r w:rsidR="006C15A7">
        <w:t xml:space="preserve">Speak to </w:t>
      </w:r>
      <w:r w:rsidRPr="007B4B64">
        <w:t xml:space="preserve">your </w:t>
      </w:r>
      <w:r w:rsidR="000178D1">
        <w:t>Line</w:t>
      </w:r>
      <w:r w:rsidRPr="007B4B64">
        <w:t xml:space="preserve"> Manager </w:t>
      </w:r>
      <w:r>
        <w:t>regarding your future training and development needs</w:t>
      </w:r>
      <w:r w:rsidR="006C15A7">
        <w:t>.</w:t>
      </w:r>
    </w:p>
    <w:p w14:paraId="63487AF0" w14:textId="77777777" w:rsidR="006C15A7" w:rsidRPr="00605219" w:rsidRDefault="006C15A7" w:rsidP="006C15A7">
      <w:r w:rsidRPr="00605219">
        <w:t xml:space="preserve">If you have any further questions, suggestions or requests regarding education and training please do not hesitate to contact us at </w:t>
      </w:r>
      <w:hyperlink r:id="rId26" w:history="1">
        <w:r w:rsidRPr="00605219">
          <w:rPr>
            <w:rStyle w:val="Hyperlink"/>
          </w:rPr>
          <w:t>hillconfed.traininghub@nhs.net</w:t>
        </w:r>
      </w:hyperlink>
    </w:p>
    <w:p w14:paraId="7DAB174C" w14:textId="52F827D3" w:rsidR="00923C86" w:rsidRPr="00605219" w:rsidRDefault="00923C86" w:rsidP="00923C86">
      <w:r w:rsidRPr="007B4B64">
        <w:t>Good luck!</w:t>
      </w:r>
    </w:p>
    <w:p w14:paraId="27B1A48F" w14:textId="77777777" w:rsidR="00605219" w:rsidRDefault="00605219" w:rsidP="00605219">
      <w:pPr>
        <w:spacing w:after="0" w:line="240" w:lineRule="auto"/>
        <w:rPr>
          <w:rFonts w:ascii="Lucida Calligraphy" w:hAnsi="Lucida Calligraphy" w:cstheme="minorHAnsi"/>
        </w:rPr>
      </w:pPr>
    </w:p>
    <w:p w14:paraId="6502CF33" w14:textId="77777777" w:rsidR="00605219" w:rsidRPr="00F456C4" w:rsidRDefault="00605219" w:rsidP="00605219">
      <w:pPr>
        <w:spacing w:after="0" w:line="240" w:lineRule="auto"/>
        <w:rPr>
          <w:rFonts w:ascii="Lucida Calligraphy" w:hAnsi="Lucida Calligraphy" w:cstheme="minorHAnsi"/>
          <w:color w:val="003087" w:themeColor="accent1"/>
        </w:rPr>
      </w:pPr>
      <w:r w:rsidRPr="00F456C4">
        <w:rPr>
          <w:rFonts w:ascii="Lucida Calligraphy" w:hAnsi="Lucida Calligraphy" w:cstheme="minorHAnsi"/>
          <w:color w:val="003087" w:themeColor="accent1"/>
        </w:rPr>
        <w:t>The Hillingdon Training Hub Team</w:t>
      </w:r>
    </w:p>
    <w:p w14:paraId="3361DC33" w14:textId="77777777" w:rsidR="00B42329" w:rsidRDefault="00B42329" w:rsidP="00B42329">
      <w:pPr>
        <w:rPr>
          <w:rFonts w:cs="Arial"/>
        </w:rPr>
      </w:pPr>
    </w:p>
    <w:p w14:paraId="4C496B91" w14:textId="77777777" w:rsidR="00B42329" w:rsidRDefault="00B42329" w:rsidP="00B42329">
      <w:pPr>
        <w:rPr>
          <w:rFonts w:cs="Arial"/>
        </w:rPr>
      </w:pPr>
    </w:p>
    <w:p w14:paraId="37B067C0" w14:textId="77777777" w:rsidR="00B42329" w:rsidRDefault="00B42329" w:rsidP="00B42329">
      <w:pPr>
        <w:rPr>
          <w:rFonts w:cs="Arial"/>
        </w:rPr>
      </w:pPr>
    </w:p>
    <w:p w14:paraId="058914EF" w14:textId="77777777" w:rsidR="00B42329" w:rsidRDefault="00B42329" w:rsidP="00B42329">
      <w:pPr>
        <w:rPr>
          <w:rFonts w:cs="Arial"/>
        </w:rPr>
      </w:pPr>
    </w:p>
    <w:p w14:paraId="76F4C2AD" w14:textId="77777777" w:rsidR="00B42329" w:rsidRPr="00BD3443" w:rsidRDefault="00B42329" w:rsidP="00B42329">
      <w:pPr>
        <w:spacing w:after="0" w:line="240" w:lineRule="auto"/>
        <w:rPr>
          <w:sz w:val="16"/>
          <w:szCs w:val="16"/>
        </w:rPr>
      </w:pPr>
      <w:r w:rsidRPr="00BD3443">
        <w:rPr>
          <w:sz w:val="16"/>
          <w:szCs w:val="16"/>
        </w:rPr>
        <w:t>With Thanks To:</w:t>
      </w:r>
    </w:p>
    <w:p w14:paraId="26DD6D59" w14:textId="77777777" w:rsidR="00B42329" w:rsidRPr="00BD3443" w:rsidRDefault="00B42329" w:rsidP="00B42329">
      <w:pPr>
        <w:spacing w:after="0" w:line="240" w:lineRule="auto"/>
        <w:rPr>
          <w:sz w:val="16"/>
          <w:szCs w:val="16"/>
        </w:rPr>
      </w:pPr>
      <w:r w:rsidRPr="00BD3443">
        <w:rPr>
          <w:sz w:val="16"/>
          <w:szCs w:val="16"/>
        </w:rPr>
        <w:t>Marie Franklin – Non Clinical Lead, The Hillingdon Training Hub</w:t>
      </w:r>
    </w:p>
    <w:p w14:paraId="763BBFA4" w14:textId="17B8A49C" w:rsidR="00923E2A" w:rsidRPr="005E06D9" w:rsidRDefault="00B42329" w:rsidP="00B42329">
      <w:pPr>
        <w:rPr>
          <w:rFonts w:cs="Arial"/>
        </w:rPr>
      </w:pPr>
      <w:r w:rsidRPr="00BD3443">
        <w:rPr>
          <w:sz w:val="16"/>
          <w:szCs w:val="16"/>
        </w:rPr>
        <w:t>Version 2 – October 2023</w:t>
      </w:r>
    </w:p>
    <w:sectPr w:rsidR="00923E2A" w:rsidRPr="005E06D9" w:rsidSect="00161849">
      <w:headerReference w:type="default" r:id="rId27"/>
      <w:footerReference w:type="default" r:id="rId2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897E" w14:textId="77777777" w:rsidR="008800A3" w:rsidRDefault="008800A3" w:rsidP="000845B8">
      <w:pPr>
        <w:spacing w:after="0" w:line="240" w:lineRule="auto"/>
      </w:pPr>
      <w:r>
        <w:separator/>
      </w:r>
    </w:p>
  </w:endnote>
  <w:endnote w:type="continuationSeparator" w:id="0">
    <w:p w14:paraId="5843A2D7" w14:textId="77777777" w:rsidR="008800A3" w:rsidRDefault="008800A3" w:rsidP="0008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3253" w14:textId="77777777" w:rsidR="001A7F9D" w:rsidRDefault="001A7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D6AE" w14:textId="77777777" w:rsidR="001969C1" w:rsidRDefault="001969C1">
    <w:pPr>
      <w:pStyle w:val="Footer"/>
    </w:pPr>
    <w:r w:rsidRPr="005E06D9">
      <w:rPr>
        <w:rFonts w:cs="Arial"/>
        <w:noProof/>
        <w:lang w:eastAsia="en-GB"/>
      </w:rPr>
      <mc:AlternateContent>
        <mc:Choice Requires="wps">
          <w:drawing>
            <wp:anchor distT="0" distB="0" distL="114300" distR="114300" simplePos="0" relativeHeight="251675648" behindDoc="0" locked="0" layoutInCell="1" allowOverlap="1" wp14:anchorId="1F1FEAD4" wp14:editId="26807F10">
              <wp:simplePos x="0" y="0"/>
              <wp:positionH relativeFrom="column">
                <wp:posOffset>-19092</wp:posOffset>
              </wp:positionH>
              <wp:positionV relativeFrom="page">
                <wp:posOffset>10152404</wp:posOffset>
              </wp:positionV>
              <wp:extent cx="6494804" cy="528955"/>
              <wp:effectExtent l="0" t="0" r="7620" b="4445"/>
              <wp:wrapNone/>
              <wp:docPr id="2" name="Text Box 2"/>
              <wp:cNvGraphicFramePr/>
              <a:graphic xmlns:a="http://schemas.openxmlformats.org/drawingml/2006/main">
                <a:graphicData uri="http://schemas.microsoft.com/office/word/2010/wordprocessingShape">
                  <wps:wsp>
                    <wps:cNvSpPr txBox="1"/>
                    <wps:spPr>
                      <a:xfrm>
                        <a:off x="0" y="0"/>
                        <a:ext cx="6494804" cy="528955"/>
                      </a:xfrm>
                      <a:prstGeom prst="rect">
                        <a:avLst/>
                      </a:prstGeom>
                      <a:noFill/>
                      <a:ln w="6350">
                        <a:noFill/>
                      </a:ln>
                    </wps:spPr>
                    <wps:txbx>
                      <w:txbxContent>
                        <w:p w14:paraId="73077275" w14:textId="77777777" w:rsidR="001969C1" w:rsidRPr="000D2FF6" w:rsidRDefault="001969C1" w:rsidP="000D2FF6">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Pr="000D2FF6">
                            <w:rPr>
                              <w:rFonts w:cs="Arial"/>
                              <w:b/>
                              <w:bCs/>
                              <w:color w:val="005EB8" w:themeColor="accent2"/>
                              <w:sz w:val="20"/>
                              <w:szCs w:val="20"/>
                            </w:rPr>
                            <w:t xml:space="preserve"> Competency Framework </w:t>
                          </w:r>
                          <w:r w:rsidRPr="000D2FF6">
                            <w:rPr>
                              <w:rFonts w:cs="Arial"/>
                              <w:b/>
                              <w:bCs/>
                              <w:color w:val="003087" w:themeColor="accent1"/>
                              <w:sz w:val="20"/>
                              <w:szCs w:val="20"/>
                            </w:rPr>
                            <w:t xml:space="preserve">Level </w:t>
                          </w:r>
                          <w:r>
                            <w:rPr>
                              <w:rFonts w:cs="Arial"/>
                              <w:b/>
                              <w:bCs/>
                              <w:color w:val="003087" w:themeColor="accent1"/>
                              <w:sz w:val="20"/>
                              <w:szCs w:val="20"/>
                            </w:rPr>
                            <w:t xml:space="preserve">1 </w:t>
                          </w:r>
                          <w:r w:rsidRPr="000D2FF6">
                            <w:rPr>
                              <w:rFonts w:cs="Arial"/>
                              <w:b/>
                              <w:bCs/>
                              <w:color w:val="003087" w:themeColor="accent1"/>
                              <w:sz w:val="20"/>
                              <w:szCs w:val="20"/>
                            </w:rPr>
                            <w:t>Boo</w:t>
                          </w:r>
                          <w:r>
                            <w:rPr>
                              <w:rFonts w:cs="Arial"/>
                              <w:b/>
                              <w:bCs/>
                              <w:color w:val="003087" w:themeColor="accent1"/>
                              <w:sz w:val="20"/>
                              <w:szCs w:val="20"/>
                            </w:rPr>
                            <w:t>klet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FEAD4" id="_x0000_t202" coordsize="21600,21600" o:spt="202" path="m,l,21600r21600,l21600,xe">
              <v:stroke joinstyle="miter"/>
              <v:path gradientshapeok="t" o:connecttype="rect"/>
            </v:shapetype>
            <v:shape id="Text Box 2" o:spid="_x0000_s1029" type="#_x0000_t202" style="position:absolute;margin-left:-1.5pt;margin-top:799.4pt;width:511.4pt;height:4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" filled="f" stroked="f" strokeweight=".5pt">
              <v:textbox inset="0,0,0,0">
                <w:txbxContent>
                  <w:p w14:paraId="73077275" w14:textId="77777777" w:rsidR="001969C1" w:rsidRPr="000D2FF6" w:rsidRDefault="001969C1" w:rsidP="000D2FF6">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Pr="000D2FF6">
                      <w:rPr>
                        <w:rFonts w:cs="Arial"/>
                        <w:b/>
                        <w:bCs/>
                        <w:color w:val="005EB8" w:themeColor="accent2"/>
                        <w:sz w:val="20"/>
                        <w:szCs w:val="20"/>
                      </w:rPr>
                      <w:t xml:space="preserve"> Competency Framework </w:t>
                    </w:r>
                    <w:r w:rsidRPr="000D2FF6">
                      <w:rPr>
                        <w:rFonts w:cs="Arial"/>
                        <w:b/>
                        <w:bCs/>
                        <w:color w:val="003087" w:themeColor="accent1"/>
                        <w:sz w:val="20"/>
                        <w:szCs w:val="20"/>
                      </w:rPr>
                      <w:t xml:space="preserve">Level </w:t>
                    </w:r>
                    <w:r>
                      <w:rPr>
                        <w:rFonts w:cs="Arial"/>
                        <w:b/>
                        <w:bCs/>
                        <w:color w:val="003087" w:themeColor="accent1"/>
                        <w:sz w:val="20"/>
                        <w:szCs w:val="20"/>
                      </w:rPr>
                      <w:t xml:space="preserve">1 </w:t>
                    </w:r>
                    <w:r w:rsidRPr="000D2FF6">
                      <w:rPr>
                        <w:rFonts w:cs="Arial"/>
                        <w:b/>
                        <w:bCs/>
                        <w:color w:val="003087" w:themeColor="accent1"/>
                        <w:sz w:val="20"/>
                        <w:szCs w:val="20"/>
                      </w:rPr>
                      <w:t>Boo</w:t>
                    </w:r>
                    <w:r>
                      <w:rPr>
                        <w:rFonts w:cs="Arial"/>
                        <w:b/>
                        <w:bCs/>
                        <w:color w:val="003087" w:themeColor="accent1"/>
                        <w:sz w:val="20"/>
                        <w:szCs w:val="20"/>
                      </w:rPr>
                      <w:t>klet</w:t>
                    </w:r>
                  </w:p>
                </w:txbxContent>
              </v:textbox>
              <w10:wrap anchory="page"/>
            </v:shape>
          </w:pict>
        </mc:Fallback>
      </mc:AlternateContent>
    </w:r>
    <w:r w:rsidRPr="00764643">
      <w:rPr>
        <w:noProof/>
        <w:lang w:eastAsia="en-GB"/>
      </w:rPr>
      <mc:AlternateContent>
        <mc:Choice Requires="wps">
          <w:drawing>
            <wp:anchor distT="0" distB="0" distL="114300" distR="114300" simplePos="0" relativeHeight="251676672" behindDoc="1" locked="0" layoutInCell="1" allowOverlap="1" wp14:anchorId="2A975D8F" wp14:editId="0BECFB23">
              <wp:simplePos x="0" y="0"/>
              <wp:positionH relativeFrom="column">
                <wp:posOffset>-536919</wp:posOffset>
              </wp:positionH>
              <wp:positionV relativeFrom="page">
                <wp:posOffset>10168890</wp:posOffset>
              </wp:positionV>
              <wp:extent cx="7560000" cy="511864"/>
              <wp:effectExtent l="0" t="0" r="0" b="0"/>
              <wp:wrapNone/>
              <wp:docPr id="15" name="Rectangle 15"/>
              <wp:cNvGraphicFramePr/>
              <a:graphic xmlns:a="http://schemas.openxmlformats.org/drawingml/2006/main">
                <a:graphicData uri="http://schemas.microsoft.com/office/word/2010/wordprocessingShape">
                  <wps:wsp>
                    <wps:cNvSpPr/>
                    <wps:spPr>
                      <a:xfrm>
                        <a:off x="0" y="0"/>
                        <a:ext cx="7560000" cy="511864"/>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0CA48" id="Rectangle 15" o:spid="_x0000_s1026" style="position:absolute;margin-left:-42.3pt;margin-top:800.7pt;width:595.3pt;height:40.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" fillcolor="#c2f2ff [662]" stroked="f" strokeweight="1pt">
              <w10:wrap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00DF" w14:textId="77777777" w:rsidR="001A7F9D" w:rsidRDefault="001A7F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C268" w14:textId="09E0EBE2" w:rsidR="00012D6C" w:rsidRDefault="00012D6C">
    <w:pPr>
      <w:pStyle w:val="Footer"/>
    </w:pPr>
    <w:r w:rsidRPr="005E06D9">
      <w:rPr>
        <w:rFonts w:cs="Arial"/>
        <w:noProof/>
        <w:lang w:eastAsia="en-GB"/>
      </w:rPr>
      <mc:AlternateContent>
        <mc:Choice Requires="wps">
          <w:drawing>
            <wp:anchor distT="0" distB="0" distL="114300" distR="114300" simplePos="0" relativeHeight="251672576" behindDoc="0" locked="0" layoutInCell="1" allowOverlap="1" wp14:anchorId="1228DEBE" wp14:editId="2BF1E2DD">
              <wp:simplePos x="0" y="0"/>
              <wp:positionH relativeFrom="column">
                <wp:posOffset>3125761</wp:posOffset>
              </wp:positionH>
              <wp:positionV relativeFrom="page">
                <wp:posOffset>7041735</wp:posOffset>
              </wp:positionV>
              <wp:extent cx="6494804" cy="528955"/>
              <wp:effectExtent l="0" t="0" r="7620" b="4445"/>
              <wp:wrapNone/>
              <wp:docPr id="24" name="Text Box 24"/>
              <wp:cNvGraphicFramePr/>
              <a:graphic xmlns:a="http://schemas.openxmlformats.org/drawingml/2006/main">
                <a:graphicData uri="http://schemas.microsoft.com/office/word/2010/wordprocessingShape">
                  <wps:wsp>
                    <wps:cNvSpPr txBox="1"/>
                    <wps:spPr>
                      <a:xfrm>
                        <a:off x="0" y="0"/>
                        <a:ext cx="6494804" cy="528955"/>
                      </a:xfrm>
                      <a:prstGeom prst="rect">
                        <a:avLst/>
                      </a:prstGeom>
                      <a:noFill/>
                      <a:ln w="6350">
                        <a:noFill/>
                      </a:ln>
                    </wps:spPr>
                    <wps:txbx>
                      <w:txbxContent>
                        <w:p w14:paraId="3E786429" w14:textId="7716821B" w:rsidR="00012D6C" w:rsidRPr="000D2FF6" w:rsidRDefault="00B42329" w:rsidP="00D461ED">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D461ED" w:rsidRPr="000D2FF6">
                            <w:rPr>
                              <w:rFonts w:cs="Arial"/>
                              <w:b/>
                              <w:bCs/>
                              <w:color w:val="005EB8" w:themeColor="accent2"/>
                              <w:sz w:val="20"/>
                              <w:szCs w:val="20"/>
                            </w:rPr>
                            <w:t xml:space="preserve"> Competency Framework </w:t>
                          </w:r>
                          <w:r w:rsidR="00D461ED" w:rsidRPr="000D2FF6">
                            <w:rPr>
                              <w:rFonts w:cs="Arial"/>
                              <w:b/>
                              <w:bCs/>
                              <w:color w:val="003087" w:themeColor="accent1"/>
                              <w:sz w:val="20"/>
                              <w:szCs w:val="20"/>
                            </w:rPr>
                            <w:t xml:space="preserve">Level </w:t>
                          </w:r>
                          <w:r w:rsidR="00923C86">
                            <w:rPr>
                              <w:rFonts w:cs="Arial"/>
                              <w:b/>
                              <w:bCs/>
                              <w:color w:val="003087" w:themeColor="accent1"/>
                              <w:sz w:val="20"/>
                              <w:szCs w:val="20"/>
                            </w:rPr>
                            <w:t>3</w:t>
                          </w:r>
                          <w:r w:rsidR="00D461ED">
                            <w:rPr>
                              <w:rFonts w:cs="Arial"/>
                              <w:b/>
                              <w:bCs/>
                              <w:color w:val="003087" w:themeColor="accent1"/>
                              <w:sz w:val="20"/>
                              <w:szCs w:val="20"/>
                            </w:rPr>
                            <w:t xml:space="preserve"> </w:t>
                          </w:r>
                          <w:r w:rsidR="00D461ED" w:rsidRPr="000D2FF6">
                            <w:rPr>
                              <w:rFonts w:cs="Arial"/>
                              <w:b/>
                              <w:bCs/>
                              <w:color w:val="003087" w:themeColor="accent1"/>
                              <w:sz w:val="20"/>
                              <w:szCs w:val="20"/>
                            </w:rPr>
                            <w:t>Boo</w:t>
                          </w:r>
                          <w:r w:rsidR="00D461ED">
                            <w:rPr>
                              <w:rFonts w:cs="Arial"/>
                              <w:b/>
                              <w:bCs/>
                              <w:color w:val="003087" w:themeColor="accent1"/>
                              <w:sz w:val="20"/>
                              <w:szCs w:val="20"/>
                            </w:rPr>
                            <w:t>klet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8DEBE" id="_x0000_t202" coordsize="21600,21600" o:spt="202" path="m,l,21600r21600,l21600,xe">
              <v:stroke joinstyle="miter"/>
              <v:path gradientshapeok="t" o:connecttype="rect"/>
            </v:shapetype>
            <v:shape id="Text Box 24" o:spid="_x0000_s1030" type="#_x0000_t202" style="position:absolute;margin-left:246.1pt;margin-top:554.45pt;width:511.4pt;height:4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" filled="f" stroked="f" strokeweight=".5pt">
              <v:textbox inset="0,0,0,0">
                <w:txbxContent>
                  <w:p w14:paraId="3E786429" w14:textId="7716821B" w:rsidR="00012D6C" w:rsidRPr="000D2FF6" w:rsidRDefault="00B42329" w:rsidP="00D461ED">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D461ED" w:rsidRPr="000D2FF6">
                      <w:rPr>
                        <w:rFonts w:cs="Arial"/>
                        <w:b/>
                        <w:bCs/>
                        <w:color w:val="005EB8" w:themeColor="accent2"/>
                        <w:sz w:val="20"/>
                        <w:szCs w:val="20"/>
                      </w:rPr>
                      <w:t xml:space="preserve"> Competency Framework </w:t>
                    </w:r>
                    <w:r w:rsidR="00D461ED" w:rsidRPr="000D2FF6">
                      <w:rPr>
                        <w:rFonts w:cs="Arial"/>
                        <w:b/>
                        <w:bCs/>
                        <w:color w:val="003087" w:themeColor="accent1"/>
                        <w:sz w:val="20"/>
                        <w:szCs w:val="20"/>
                      </w:rPr>
                      <w:t xml:space="preserve">Level </w:t>
                    </w:r>
                    <w:r w:rsidR="00923C86">
                      <w:rPr>
                        <w:rFonts w:cs="Arial"/>
                        <w:b/>
                        <w:bCs/>
                        <w:color w:val="003087" w:themeColor="accent1"/>
                        <w:sz w:val="20"/>
                        <w:szCs w:val="20"/>
                      </w:rPr>
                      <w:t>3</w:t>
                    </w:r>
                    <w:r w:rsidR="00D461ED">
                      <w:rPr>
                        <w:rFonts w:cs="Arial"/>
                        <w:b/>
                        <w:bCs/>
                        <w:color w:val="003087" w:themeColor="accent1"/>
                        <w:sz w:val="20"/>
                        <w:szCs w:val="20"/>
                      </w:rPr>
                      <w:t xml:space="preserve"> </w:t>
                    </w:r>
                    <w:r w:rsidR="00D461ED" w:rsidRPr="000D2FF6">
                      <w:rPr>
                        <w:rFonts w:cs="Arial"/>
                        <w:b/>
                        <w:bCs/>
                        <w:color w:val="003087" w:themeColor="accent1"/>
                        <w:sz w:val="20"/>
                        <w:szCs w:val="20"/>
                      </w:rPr>
                      <w:t>Boo</w:t>
                    </w:r>
                    <w:r w:rsidR="00D461ED">
                      <w:rPr>
                        <w:rFonts w:cs="Arial"/>
                        <w:b/>
                        <w:bCs/>
                        <w:color w:val="003087" w:themeColor="accent1"/>
                        <w:sz w:val="20"/>
                        <w:szCs w:val="20"/>
                      </w:rPr>
                      <w:t>klet</w:t>
                    </w:r>
                  </w:p>
                </w:txbxContent>
              </v:textbox>
              <w10:wrap anchory="page"/>
            </v:shape>
          </w:pict>
        </mc:Fallback>
      </mc:AlternateContent>
    </w:r>
    <w:r w:rsidRPr="00764643">
      <w:rPr>
        <w:noProof/>
        <w:lang w:eastAsia="en-GB"/>
      </w:rPr>
      <mc:AlternateContent>
        <mc:Choice Requires="wps">
          <w:drawing>
            <wp:anchor distT="0" distB="0" distL="114300" distR="114300" simplePos="0" relativeHeight="251673600" behindDoc="1" locked="0" layoutInCell="1" allowOverlap="1" wp14:anchorId="2631A352" wp14:editId="12CCA4FE">
              <wp:simplePos x="0" y="0"/>
              <wp:positionH relativeFrom="column">
                <wp:posOffset>-538385</wp:posOffset>
              </wp:positionH>
              <wp:positionV relativeFrom="page">
                <wp:posOffset>7058660</wp:posOffset>
              </wp:positionV>
              <wp:extent cx="10678890" cy="511810"/>
              <wp:effectExtent l="0" t="0" r="1905" b="0"/>
              <wp:wrapNone/>
              <wp:docPr id="25" name="Rectangle 25"/>
              <wp:cNvGraphicFramePr/>
              <a:graphic xmlns:a="http://schemas.openxmlformats.org/drawingml/2006/main">
                <a:graphicData uri="http://schemas.microsoft.com/office/word/2010/wordprocessingShape">
                  <wps:wsp>
                    <wps:cNvSpPr/>
                    <wps:spPr>
                      <a:xfrm>
                        <a:off x="0" y="0"/>
                        <a:ext cx="10678890" cy="51181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DC9E24" id="Rectangle 25" o:spid="_x0000_s1026" style="position:absolute;margin-left:-42.4pt;margin-top:555.8pt;width:840.85pt;height:40.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" fillcolor="#c2f2ff [662]" stroked="f" strokeweight="1pt">
              <w10:wrap anchory="page"/>
            </v:rect>
          </w:pict>
        </mc:Fallback>
      </mc:AlternateContent>
    </w:r>
    <w:r w:rsidRPr="005E06D9">
      <w:rPr>
        <w:rFonts w:cs="Arial"/>
        <w:noProof/>
        <w:lang w:eastAsia="en-GB"/>
      </w:rPr>
      <mc:AlternateContent>
        <mc:Choice Requires="wps">
          <w:drawing>
            <wp:anchor distT="0" distB="0" distL="114300" distR="114300" simplePos="0" relativeHeight="251669504" behindDoc="0" locked="0" layoutInCell="1" allowOverlap="1" wp14:anchorId="7407CF2B" wp14:editId="6AA39815">
              <wp:simplePos x="0" y="0"/>
              <wp:positionH relativeFrom="column">
                <wp:posOffset>-19424</wp:posOffset>
              </wp:positionH>
              <wp:positionV relativeFrom="page">
                <wp:posOffset>10152380</wp:posOffset>
              </wp:positionV>
              <wp:extent cx="6673850" cy="528955"/>
              <wp:effectExtent l="0" t="0" r="6350" b="4445"/>
              <wp:wrapNone/>
              <wp:docPr id="22" name="Text Box 22"/>
              <wp:cNvGraphicFramePr/>
              <a:graphic xmlns:a="http://schemas.openxmlformats.org/drawingml/2006/main">
                <a:graphicData uri="http://schemas.microsoft.com/office/word/2010/wordprocessingShape">
                  <wps:wsp>
                    <wps:cNvSpPr txBox="1"/>
                    <wps:spPr>
                      <a:xfrm>
                        <a:off x="0" y="0"/>
                        <a:ext cx="6673850" cy="528955"/>
                      </a:xfrm>
                      <a:prstGeom prst="rect">
                        <a:avLst/>
                      </a:prstGeom>
                      <a:noFill/>
                      <a:ln w="6350">
                        <a:noFill/>
                      </a:ln>
                    </wps:spPr>
                    <wps:txbx>
                      <w:txbxContent>
                        <w:p w14:paraId="0BD443D6" w14:textId="77777777" w:rsidR="00012D6C" w:rsidRPr="000D2FF6" w:rsidRDefault="00012D6C" w:rsidP="000D2FF6">
                          <w:pPr>
                            <w:spacing w:after="0" w:line="240" w:lineRule="auto"/>
                            <w:jc w:val="right"/>
                            <w:rPr>
                              <w:rFonts w:cs="Arial"/>
                              <w:b/>
                              <w:bCs/>
                              <w:color w:val="003087" w:themeColor="accent1"/>
                              <w:sz w:val="20"/>
                              <w:szCs w:val="20"/>
                            </w:rPr>
                          </w:pPr>
                          <w:r w:rsidRPr="000D2FF6">
                            <w:rPr>
                              <w:rFonts w:cs="Arial"/>
                              <w:b/>
                              <w:bCs/>
                              <w:color w:val="005EB8" w:themeColor="accent2"/>
                              <w:sz w:val="20"/>
                              <w:szCs w:val="20"/>
                            </w:rPr>
                            <w:t xml:space="preserve">Health and Wellbeing Coaches’ Competency Framework </w:t>
                          </w:r>
                          <w:r w:rsidRPr="000D2FF6">
                            <w:rPr>
                              <w:rFonts w:cs="Arial"/>
                              <w:b/>
                              <w:bCs/>
                              <w:color w:val="003087" w:themeColor="accent1"/>
                              <w:sz w:val="20"/>
                              <w:szCs w:val="20"/>
                            </w:rPr>
                            <w:t>Standard Level Boo</w:t>
                          </w:r>
                          <w:r>
                            <w:rPr>
                              <w:rFonts w:cs="Arial"/>
                              <w:b/>
                              <w:bCs/>
                              <w:color w:val="003087" w:themeColor="accent1"/>
                              <w:sz w:val="20"/>
                              <w:szCs w:val="20"/>
                            </w:rPr>
                            <w:t>klet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7CF2B" id="Text Box 22" o:spid="_x0000_s1031" type="#_x0000_t202" style="position:absolute;margin-left:-1.55pt;margin-top:799.4pt;width:525.5pt;height:4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" filled="f" stroked="f" strokeweight=".5pt">
              <v:textbox inset="0,0,0,0">
                <w:txbxContent>
                  <w:p w14:paraId="0BD443D6" w14:textId="77777777" w:rsidR="00012D6C" w:rsidRPr="000D2FF6" w:rsidRDefault="00012D6C" w:rsidP="000D2FF6">
                    <w:pPr>
                      <w:spacing w:after="0" w:line="240" w:lineRule="auto"/>
                      <w:jc w:val="right"/>
                      <w:rPr>
                        <w:rFonts w:cs="Arial"/>
                        <w:b/>
                        <w:bCs/>
                        <w:color w:val="003087" w:themeColor="accent1"/>
                        <w:sz w:val="20"/>
                        <w:szCs w:val="20"/>
                      </w:rPr>
                    </w:pPr>
                    <w:r w:rsidRPr="000D2FF6">
                      <w:rPr>
                        <w:rFonts w:cs="Arial"/>
                        <w:b/>
                        <w:bCs/>
                        <w:color w:val="005EB8" w:themeColor="accent2"/>
                        <w:sz w:val="20"/>
                        <w:szCs w:val="20"/>
                      </w:rPr>
                      <w:t xml:space="preserve">Health and Wellbeing Coaches’ Competency Framework </w:t>
                    </w:r>
                    <w:r w:rsidRPr="000D2FF6">
                      <w:rPr>
                        <w:rFonts w:cs="Arial"/>
                        <w:b/>
                        <w:bCs/>
                        <w:color w:val="003087" w:themeColor="accent1"/>
                        <w:sz w:val="20"/>
                        <w:szCs w:val="20"/>
                      </w:rPr>
                      <w:t>Standard Level Boo</w:t>
                    </w:r>
                    <w:r>
                      <w:rPr>
                        <w:rFonts w:cs="Arial"/>
                        <w:b/>
                        <w:bCs/>
                        <w:color w:val="003087" w:themeColor="accent1"/>
                        <w:sz w:val="20"/>
                        <w:szCs w:val="20"/>
                      </w:rPr>
                      <w:t>klet</w:t>
                    </w:r>
                  </w:p>
                </w:txbxContent>
              </v:textbox>
              <w10:wrap anchory="page"/>
            </v:shape>
          </w:pict>
        </mc:Fallback>
      </mc:AlternateContent>
    </w:r>
    <w:r w:rsidRPr="00764643">
      <w:rPr>
        <w:noProof/>
        <w:lang w:eastAsia="en-GB"/>
      </w:rPr>
      <mc:AlternateContent>
        <mc:Choice Requires="wps">
          <w:drawing>
            <wp:anchor distT="0" distB="0" distL="114300" distR="114300" simplePos="0" relativeHeight="251670528" behindDoc="1" locked="0" layoutInCell="1" allowOverlap="1" wp14:anchorId="210E5A63" wp14:editId="3EAE4C00">
              <wp:simplePos x="0" y="0"/>
              <wp:positionH relativeFrom="column">
                <wp:posOffset>-536919</wp:posOffset>
              </wp:positionH>
              <wp:positionV relativeFrom="page">
                <wp:posOffset>10168890</wp:posOffset>
              </wp:positionV>
              <wp:extent cx="7560000" cy="511864"/>
              <wp:effectExtent l="0" t="0" r="0" b="0"/>
              <wp:wrapNone/>
              <wp:docPr id="23" name="Rectangle 23"/>
              <wp:cNvGraphicFramePr/>
              <a:graphic xmlns:a="http://schemas.openxmlformats.org/drawingml/2006/main">
                <a:graphicData uri="http://schemas.microsoft.com/office/word/2010/wordprocessingShape">
                  <wps:wsp>
                    <wps:cNvSpPr/>
                    <wps:spPr>
                      <a:xfrm>
                        <a:off x="0" y="0"/>
                        <a:ext cx="7560000" cy="511864"/>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5241A1" id="Rectangle 23" o:spid="_x0000_s1026" style="position:absolute;margin-left:-42.3pt;margin-top:800.7pt;width:595.3pt;height:40.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" fillcolor="#c2f2ff [662]" stroked="f" strokeweight="1pt">
              <w10:wrap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706B" w14:textId="56780DA1" w:rsidR="00F63F9B" w:rsidRDefault="0046286A">
    <w:pPr>
      <w:pStyle w:val="Footer"/>
    </w:pPr>
    <w:r w:rsidRPr="005E06D9">
      <w:rPr>
        <w:rFonts w:cs="Arial"/>
        <w:noProof/>
        <w:lang w:eastAsia="en-GB"/>
      </w:rPr>
      <mc:AlternateContent>
        <mc:Choice Requires="wps">
          <w:drawing>
            <wp:anchor distT="0" distB="0" distL="114300" distR="114300" simplePos="0" relativeHeight="251663360" behindDoc="0" locked="0" layoutInCell="1" allowOverlap="1" wp14:anchorId="61B9F145" wp14:editId="57E9A39A">
              <wp:simplePos x="0" y="0"/>
              <wp:positionH relativeFrom="column">
                <wp:posOffset>3125761</wp:posOffset>
              </wp:positionH>
              <wp:positionV relativeFrom="page">
                <wp:posOffset>7041735</wp:posOffset>
              </wp:positionV>
              <wp:extent cx="6486258" cy="528955"/>
              <wp:effectExtent l="0" t="0" r="3810" b="4445"/>
              <wp:wrapNone/>
              <wp:docPr id="16" name="Text Box 16"/>
              <wp:cNvGraphicFramePr/>
              <a:graphic xmlns:a="http://schemas.openxmlformats.org/drawingml/2006/main">
                <a:graphicData uri="http://schemas.microsoft.com/office/word/2010/wordprocessingShape">
                  <wps:wsp>
                    <wps:cNvSpPr txBox="1"/>
                    <wps:spPr>
                      <a:xfrm>
                        <a:off x="0" y="0"/>
                        <a:ext cx="6486258" cy="528955"/>
                      </a:xfrm>
                      <a:prstGeom prst="rect">
                        <a:avLst/>
                      </a:prstGeom>
                      <a:noFill/>
                      <a:ln w="6350">
                        <a:noFill/>
                      </a:ln>
                    </wps:spPr>
                    <wps:txbx>
                      <w:txbxContent>
                        <w:p w14:paraId="48ACC357" w14:textId="130EA59F" w:rsidR="00012D6C" w:rsidRPr="000D2FF6" w:rsidRDefault="00B42329" w:rsidP="00FC1FC9">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FC1FC9" w:rsidRPr="000D2FF6">
                            <w:rPr>
                              <w:rFonts w:cs="Arial"/>
                              <w:b/>
                              <w:bCs/>
                              <w:color w:val="005EB8" w:themeColor="accent2"/>
                              <w:sz w:val="20"/>
                              <w:szCs w:val="20"/>
                            </w:rPr>
                            <w:t xml:space="preserve"> Competency Framework </w:t>
                          </w:r>
                          <w:r w:rsidR="00FC1FC9" w:rsidRPr="000D2FF6">
                            <w:rPr>
                              <w:rFonts w:cs="Arial"/>
                              <w:b/>
                              <w:bCs/>
                              <w:color w:val="003087" w:themeColor="accent1"/>
                              <w:sz w:val="20"/>
                              <w:szCs w:val="20"/>
                            </w:rPr>
                            <w:t xml:space="preserve">Level </w:t>
                          </w:r>
                          <w:r w:rsidR="00923C86">
                            <w:rPr>
                              <w:rFonts w:cs="Arial"/>
                              <w:b/>
                              <w:bCs/>
                              <w:color w:val="003087" w:themeColor="accent1"/>
                              <w:sz w:val="20"/>
                              <w:szCs w:val="20"/>
                            </w:rPr>
                            <w:t>3</w:t>
                          </w:r>
                          <w:r w:rsidR="00FC1FC9">
                            <w:rPr>
                              <w:rFonts w:cs="Arial"/>
                              <w:b/>
                              <w:bCs/>
                              <w:color w:val="003087" w:themeColor="accent1"/>
                              <w:sz w:val="20"/>
                              <w:szCs w:val="20"/>
                            </w:rPr>
                            <w:t xml:space="preserve"> </w:t>
                          </w:r>
                          <w:r w:rsidR="00FC1FC9" w:rsidRPr="000D2FF6">
                            <w:rPr>
                              <w:rFonts w:cs="Arial"/>
                              <w:b/>
                              <w:bCs/>
                              <w:color w:val="003087" w:themeColor="accent1"/>
                              <w:sz w:val="20"/>
                              <w:szCs w:val="20"/>
                            </w:rPr>
                            <w:t>Boo</w:t>
                          </w:r>
                          <w:r w:rsidR="00FC1FC9">
                            <w:rPr>
                              <w:rFonts w:cs="Arial"/>
                              <w:b/>
                              <w:bCs/>
                              <w:color w:val="003087" w:themeColor="accent1"/>
                              <w:sz w:val="20"/>
                              <w:szCs w:val="20"/>
                            </w:rPr>
                            <w:t>klet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9F145" id="_x0000_t202" coordsize="21600,21600" o:spt="202" path="m,l,21600r21600,l21600,xe">
              <v:stroke joinstyle="miter"/>
              <v:path gradientshapeok="t" o:connecttype="rect"/>
            </v:shapetype>
            <v:shape id="Text Box 16" o:spid="_x0000_s1032" type="#_x0000_t202" style="position:absolute;margin-left:246.1pt;margin-top:554.45pt;width:510.75pt;height: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" filled="f" stroked="f" strokeweight=".5pt">
              <v:textbox inset="0,0,0,0">
                <w:txbxContent>
                  <w:p w14:paraId="48ACC357" w14:textId="130EA59F" w:rsidR="00012D6C" w:rsidRPr="000D2FF6" w:rsidRDefault="00B42329" w:rsidP="00FC1FC9">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FC1FC9" w:rsidRPr="000D2FF6">
                      <w:rPr>
                        <w:rFonts w:cs="Arial"/>
                        <w:b/>
                        <w:bCs/>
                        <w:color w:val="005EB8" w:themeColor="accent2"/>
                        <w:sz w:val="20"/>
                        <w:szCs w:val="20"/>
                      </w:rPr>
                      <w:t xml:space="preserve"> Competency Framework </w:t>
                    </w:r>
                    <w:r w:rsidR="00FC1FC9" w:rsidRPr="000D2FF6">
                      <w:rPr>
                        <w:rFonts w:cs="Arial"/>
                        <w:b/>
                        <w:bCs/>
                        <w:color w:val="003087" w:themeColor="accent1"/>
                        <w:sz w:val="20"/>
                        <w:szCs w:val="20"/>
                      </w:rPr>
                      <w:t xml:space="preserve">Level </w:t>
                    </w:r>
                    <w:r w:rsidR="00923C86">
                      <w:rPr>
                        <w:rFonts w:cs="Arial"/>
                        <w:b/>
                        <w:bCs/>
                        <w:color w:val="003087" w:themeColor="accent1"/>
                        <w:sz w:val="20"/>
                        <w:szCs w:val="20"/>
                      </w:rPr>
                      <w:t>3</w:t>
                    </w:r>
                    <w:r w:rsidR="00FC1FC9">
                      <w:rPr>
                        <w:rFonts w:cs="Arial"/>
                        <w:b/>
                        <w:bCs/>
                        <w:color w:val="003087" w:themeColor="accent1"/>
                        <w:sz w:val="20"/>
                        <w:szCs w:val="20"/>
                      </w:rPr>
                      <w:t xml:space="preserve"> </w:t>
                    </w:r>
                    <w:r w:rsidR="00FC1FC9" w:rsidRPr="000D2FF6">
                      <w:rPr>
                        <w:rFonts w:cs="Arial"/>
                        <w:b/>
                        <w:bCs/>
                        <w:color w:val="003087" w:themeColor="accent1"/>
                        <w:sz w:val="20"/>
                        <w:szCs w:val="20"/>
                      </w:rPr>
                      <w:t>Boo</w:t>
                    </w:r>
                    <w:r w:rsidR="00FC1FC9">
                      <w:rPr>
                        <w:rFonts w:cs="Arial"/>
                        <w:b/>
                        <w:bCs/>
                        <w:color w:val="003087" w:themeColor="accent1"/>
                        <w:sz w:val="20"/>
                        <w:szCs w:val="20"/>
                      </w:rPr>
                      <w:t>klet</w:t>
                    </w:r>
                  </w:p>
                </w:txbxContent>
              </v:textbox>
              <w10:wrap anchory="page"/>
            </v:shape>
          </w:pict>
        </mc:Fallback>
      </mc:AlternateContent>
    </w:r>
    <w:r w:rsidR="00012D6C" w:rsidRPr="00764643">
      <w:rPr>
        <w:noProof/>
        <w:lang w:eastAsia="en-GB"/>
      </w:rPr>
      <mc:AlternateContent>
        <mc:Choice Requires="wps">
          <w:drawing>
            <wp:anchor distT="0" distB="0" distL="114300" distR="114300" simplePos="0" relativeHeight="251664384" behindDoc="1" locked="0" layoutInCell="1" allowOverlap="1" wp14:anchorId="351759E9" wp14:editId="1ECB1392">
              <wp:simplePos x="0" y="0"/>
              <wp:positionH relativeFrom="column">
                <wp:posOffset>-540384</wp:posOffset>
              </wp:positionH>
              <wp:positionV relativeFrom="page">
                <wp:posOffset>7058826</wp:posOffset>
              </wp:positionV>
              <wp:extent cx="10678890" cy="511810"/>
              <wp:effectExtent l="0" t="0" r="1905" b="0"/>
              <wp:wrapNone/>
              <wp:docPr id="17" name="Rectangle 17"/>
              <wp:cNvGraphicFramePr/>
              <a:graphic xmlns:a="http://schemas.openxmlformats.org/drawingml/2006/main">
                <a:graphicData uri="http://schemas.microsoft.com/office/word/2010/wordprocessingShape">
                  <wps:wsp>
                    <wps:cNvSpPr/>
                    <wps:spPr>
                      <a:xfrm>
                        <a:off x="0" y="0"/>
                        <a:ext cx="10678890" cy="51181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C30A999" id="Rectangle 17" o:spid="_x0000_s1026" style="position:absolute;margin-left:-42.55pt;margin-top:555.8pt;width:840.85pt;height:4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" fillcolor="#c2f2ff [662]" stroked="f" strokeweight="1pt">
              <w10:wrap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18E7" w14:textId="77777777" w:rsidR="00012D6C" w:rsidRDefault="00012D6C">
    <w:pPr>
      <w:pStyle w:val="Footer"/>
    </w:pPr>
    <w:r w:rsidRPr="005E06D9">
      <w:rPr>
        <w:rFonts w:cs="Arial"/>
        <w:noProof/>
        <w:lang w:eastAsia="en-GB"/>
      </w:rPr>
      <mc:AlternateContent>
        <mc:Choice Requires="wps">
          <w:drawing>
            <wp:anchor distT="0" distB="0" distL="114300" distR="114300" simplePos="0" relativeHeight="251666432" behindDoc="0" locked="0" layoutInCell="1" allowOverlap="1" wp14:anchorId="0E433B39" wp14:editId="707FBBAE">
              <wp:simplePos x="0" y="0"/>
              <wp:positionH relativeFrom="column">
                <wp:posOffset>-198511</wp:posOffset>
              </wp:positionH>
              <wp:positionV relativeFrom="page">
                <wp:posOffset>10152380</wp:posOffset>
              </wp:positionV>
              <wp:extent cx="6673850" cy="528955"/>
              <wp:effectExtent l="0" t="0" r="6350" b="4445"/>
              <wp:wrapNone/>
              <wp:docPr id="20" name="Text Box 20"/>
              <wp:cNvGraphicFramePr/>
              <a:graphic xmlns:a="http://schemas.openxmlformats.org/drawingml/2006/main">
                <a:graphicData uri="http://schemas.microsoft.com/office/word/2010/wordprocessingShape">
                  <wps:wsp>
                    <wps:cNvSpPr txBox="1"/>
                    <wps:spPr>
                      <a:xfrm>
                        <a:off x="0" y="0"/>
                        <a:ext cx="6673850" cy="528955"/>
                      </a:xfrm>
                      <a:prstGeom prst="rect">
                        <a:avLst/>
                      </a:prstGeom>
                      <a:noFill/>
                      <a:ln w="6350">
                        <a:noFill/>
                      </a:ln>
                    </wps:spPr>
                    <wps:txbx>
                      <w:txbxContent>
                        <w:p w14:paraId="495BBEE4" w14:textId="3EBB52BC" w:rsidR="00012D6C" w:rsidRPr="000D2FF6" w:rsidRDefault="00B42329" w:rsidP="00FC1FC9">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FC1FC9" w:rsidRPr="000D2FF6">
                            <w:rPr>
                              <w:rFonts w:cs="Arial"/>
                              <w:b/>
                              <w:bCs/>
                              <w:color w:val="005EB8" w:themeColor="accent2"/>
                              <w:sz w:val="20"/>
                              <w:szCs w:val="20"/>
                            </w:rPr>
                            <w:t xml:space="preserve"> Competency Framework </w:t>
                          </w:r>
                          <w:r w:rsidR="00FC1FC9" w:rsidRPr="000D2FF6">
                            <w:rPr>
                              <w:rFonts w:cs="Arial"/>
                              <w:b/>
                              <w:bCs/>
                              <w:color w:val="003087" w:themeColor="accent1"/>
                              <w:sz w:val="20"/>
                              <w:szCs w:val="20"/>
                            </w:rPr>
                            <w:t xml:space="preserve">Level </w:t>
                          </w:r>
                          <w:r w:rsidR="00923C86">
                            <w:rPr>
                              <w:rFonts w:cs="Arial"/>
                              <w:b/>
                              <w:bCs/>
                              <w:color w:val="003087" w:themeColor="accent1"/>
                              <w:sz w:val="20"/>
                              <w:szCs w:val="20"/>
                            </w:rPr>
                            <w:t>3</w:t>
                          </w:r>
                          <w:r w:rsidR="00FC1FC9">
                            <w:rPr>
                              <w:rFonts w:cs="Arial"/>
                              <w:b/>
                              <w:bCs/>
                              <w:color w:val="003087" w:themeColor="accent1"/>
                              <w:sz w:val="20"/>
                              <w:szCs w:val="20"/>
                            </w:rPr>
                            <w:t xml:space="preserve"> </w:t>
                          </w:r>
                          <w:r w:rsidR="00FC1FC9" w:rsidRPr="000D2FF6">
                            <w:rPr>
                              <w:rFonts w:cs="Arial"/>
                              <w:b/>
                              <w:bCs/>
                              <w:color w:val="003087" w:themeColor="accent1"/>
                              <w:sz w:val="20"/>
                              <w:szCs w:val="20"/>
                            </w:rPr>
                            <w:t>Boo</w:t>
                          </w:r>
                          <w:r w:rsidR="00FC1FC9">
                            <w:rPr>
                              <w:rFonts w:cs="Arial"/>
                              <w:b/>
                              <w:bCs/>
                              <w:color w:val="003087" w:themeColor="accent1"/>
                              <w:sz w:val="20"/>
                              <w:szCs w:val="20"/>
                            </w:rPr>
                            <w:t>klet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33B39" id="_x0000_t202" coordsize="21600,21600" o:spt="202" path="m,l,21600r21600,l21600,xe">
              <v:stroke joinstyle="miter"/>
              <v:path gradientshapeok="t" o:connecttype="rect"/>
            </v:shapetype>
            <v:shape id="Text Box 20" o:spid="_x0000_s1033" type="#_x0000_t202" style="position:absolute;margin-left:-15.65pt;margin-top:799.4pt;width:525.5pt;height:4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" filled="f" stroked="f" strokeweight=".5pt">
              <v:textbox inset="0,0,0,0">
                <w:txbxContent>
                  <w:p w14:paraId="495BBEE4" w14:textId="3EBB52BC" w:rsidR="00012D6C" w:rsidRPr="000D2FF6" w:rsidRDefault="00B42329" w:rsidP="00FC1FC9">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FC1FC9" w:rsidRPr="000D2FF6">
                      <w:rPr>
                        <w:rFonts w:cs="Arial"/>
                        <w:b/>
                        <w:bCs/>
                        <w:color w:val="005EB8" w:themeColor="accent2"/>
                        <w:sz w:val="20"/>
                        <w:szCs w:val="20"/>
                      </w:rPr>
                      <w:t xml:space="preserve"> Competency Framework </w:t>
                    </w:r>
                    <w:r w:rsidR="00FC1FC9" w:rsidRPr="000D2FF6">
                      <w:rPr>
                        <w:rFonts w:cs="Arial"/>
                        <w:b/>
                        <w:bCs/>
                        <w:color w:val="003087" w:themeColor="accent1"/>
                        <w:sz w:val="20"/>
                        <w:szCs w:val="20"/>
                      </w:rPr>
                      <w:t xml:space="preserve">Level </w:t>
                    </w:r>
                    <w:r w:rsidR="00923C86">
                      <w:rPr>
                        <w:rFonts w:cs="Arial"/>
                        <w:b/>
                        <w:bCs/>
                        <w:color w:val="003087" w:themeColor="accent1"/>
                        <w:sz w:val="20"/>
                        <w:szCs w:val="20"/>
                      </w:rPr>
                      <w:t>3</w:t>
                    </w:r>
                    <w:r w:rsidR="00FC1FC9">
                      <w:rPr>
                        <w:rFonts w:cs="Arial"/>
                        <w:b/>
                        <w:bCs/>
                        <w:color w:val="003087" w:themeColor="accent1"/>
                        <w:sz w:val="20"/>
                        <w:szCs w:val="20"/>
                      </w:rPr>
                      <w:t xml:space="preserve"> </w:t>
                    </w:r>
                    <w:r w:rsidR="00FC1FC9" w:rsidRPr="000D2FF6">
                      <w:rPr>
                        <w:rFonts w:cs="Arial"/>
                        <w:b/>
                        <w:bCs/>
                        <w:color w:val="003087" w:themeColor="accent1"/>
                        <w:sz w:val="20"/>
                        <w:szCs w:val="20"/>
                      </w:rPr>
                      <w:t>Boo</w:t>
                    </w:r>
                    <w:r w:rsidR="00FC1FC9">
                      <w:rPr>
                        <w:rFonts w:cs="Arial"/>
                        <w:b/>
                        <w:bCs/>
                        <w:color w:val="003087" w:themeColor="accent1"/>
                        <w:sz w:val="20"/>
                        <w:szCs w:val="20"/>
                      </w:rPr>
                      <w:t>klet</w:t>
                    </w:r>
                  </w:p>
                </w:txbxContent>
              </v:textbox>
              <w10:wrap anchory="page"/>
            </v:shape>
          </w:pict>
        </mc:Fallback>
      </mc:AlternateContent>
    </w:r>
    <w:r w:rsidRPr="00764643">
      <w:rPr>
        <w:noProof/>
        <w:lang w:eastAsia="en-GB"/>
      </w:rPr>
      <mc:AlternateContent>
        <mc:Choice Requires="wps">
          <w:drawing>
            <wp:anchor distT="0" distB="0" distL="114300" distR="114300" simplePos="0" relativeHeight="251667456" behindDoc="1" locked="0" layoutInCell="1" allowOverlap="1" wp14:anchorId="76AA8F76" wp14:editId="084EA96B">
              <wp:simplePos x="0" y="0"/>
              <wp:positionH relativeFrom="column">
                <wp:posOffset>-536919</wp:posOffset>
              </wp:positionH>
              <wp:positionV relativeFrom="page">
                <wp:posOffset>10168890</wp:posOffset>
              </wp:positionV>
              <wp:extent cx="7560000" cy="511864"/>
              <wp:effectExtent l="0" t="0" r="0" b="0"/>
              <wp:wrapNone/>
              <wp:docPr id="21" name="Rectangle 21"/>
              <wp:cNvGraphicFramePr/>
              <a:graphic xmlns:a="http://schemas.openxmlformats.org/drawingml/2006/main">
                <a:graphicData uri="http://schemas.microsoft.com/office/word/2010/wordprocessingShape">
                  <wps:wsp>
                    <wps:cNvSpPr/>
                    <wps:spPr>
                      <a:xfrm>
                        <a:off x="0" y="0"/>
                        <a:ext cx="7560000" cy="511864"/>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6ECF32" id="Rectangle 21" o:spid="_x0000_s1026" style="position:absolute;margin-left:-42.3pt;margin-top:800.7pt;width:595.3pt;height:40.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" fillcolor="#c2f2ff [662]" stroked="f" strokeweight="1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D736" w14:textId="77777777" w:rsidR="008800A3" w:rsidRDefault="008800A3" w:rsidP="000845B8">
      <w:pPr>
        <w:spacing w:after="0" w:line="240" w:lineRule="auto"/>
      </w:pPr>
      <w:r>
        <w:separator/>
      </w:r>
    </w:p>
  </w:footnote>
  <w:footnote w:type="continuationSeparator" w:id="0">
    <w:p w14:paraId="01798478" w14:textId="77777777" w:rsidR="008800A3" w:rsidRDefault="008800A3" w:rsidP="00084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ABFF" w14:textId="77777777" w:rsidR="001A7F9D" w:rsidRDefault="001A7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CECE" w14:textId="77777777" w:rsidR="001A7F9D" w:rsidRDefault="001A7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806D" w14:textId="77777777" w:rsidR="001A7F9D" w:rsidRDefault="001A7F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4342" w14:textId="77777777" w:rsidR="00F63F9B" w:rsidRDefault="00F63F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518" w14:textId="77777777" w:rsidR="00012D6C" w:rsidRDefault="00012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3F8A"/>
    <w:multiLevelType w:val="hybridMultilevel"/>
    <w:tmpl w:val="C0EE231E"/>
    <w:lvl w:ilvl="0" w:tplc="EC1A3AC8">
      <w:start w:val="1"/>
      <w:numFmt w:val="bullet"/>
      <w:lvlText w:val=""/>
      <w:lvlJc w:val="left"/>
      <w:pPr>
        <w:ind w:left="360" w:hanging="360"/>
      </w:pPr>
      <w:rPr>
        <w:rFonts w:ascii="Symbol" w:hAnsi="Symbol" w:hint="default"/>
        <w:color w:val="00A5CE" w:themeColor="accent3"/>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61C737C"/>
    <w:multiLevelType w:val="hybridMultilevel"/>
    <w:tmpl w:val="432AF726"/>
    <w:lvl w:ilvl="0" w:tplc="EC1A3AC8">
      <w:start w:val="1"/>
      <w:numFmt w:val="bullet"/>
      <w:lvlText w:val=""/>
      <w:lvlJc w:val="left"/>
      <w:pPr>
        <w:ind w:left="720" w:hanging="360"/>
      </w:pPr>
      <w:rPr>
        <w:rFonts w:ascii="Symbol" w:hAnsi="Symbol" w:hint="default"/>
        <w:color w:val="00A5CE" w:themeColor="accent3"/>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9182861"/>
    <w:multiLevelType w:val="hybridMultilevel"/>
    <w:tmpl w:val="A8F076B6"/>
    <w:lvl w:ilvl="0" w:tplc="EC1A3AC8">
      <w:start w:val="1"/>
      <w:numFmt w:val="bullet"/>
      <w:lvlText w:val=""/>
      <w:lvlJc w:val="left"/>
      <w:pPr>
        <w:ind w:left="720" w:hanging="360"/>
      </w:pPr>
      <w:rPr>
        <w:rFonts w:ascii="Symbol" w:hAnsi="Symbol" w:hint="default"/>
        <w:color w:val="00A5CE" w:themeColor="accent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A3B09"/>
    <w:multiLevelType w:val="hybridMultilevel"/>
    <w:tmpl w:val="BECACE90"/>
    <w:lvl w:ilvl="0" w:tplc="EC1A3AC8">
      <w:start w:val="1"/>
      <w:numFmt w:val="bullet"/>
      <w:lvlText w:val=""/>
      <w:lvlJc w:val="left"/>
      <w:pPr>
        <w:ind w:left="360" w:hanging="360"/>
      </w:pPr>
      <w:rPr>
        <w:rFonts w:ascii="Symbol" w:hAnsi="Symbol" w:hint="default"/>
        <w:color w:val="00A5CE" w:themeColor="accent3"/>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3E262C"/>
    <w:multiLevelType w:val="hybridMultilevel"/>
    <w:tmpl w:val="064AAB3E"/>
    <w:lvl w:ilvl="0" w:tplc="8D94D2DE">
      <w:start w:val="1"/>
      <w:numFmt w:val="decimal"/>
      <w:lvlText w:val="%1."/>
      <w:lvlJc w:val="left"/>
      <w:pPr>
        <w:ind w:left="360" w:hanging="360"/>
      </w:pPr>
      <w:rPr>
        <w:rFonts w:asciiTheme="minorBidi" w:hAnsiTheme="minorBidi" w:cstheme="minorBidi" w:hint="default"/>
        <w:b/>
        <w:i w:val="0"/>
        <w:color w:val="003087" w:themeColor="accent1"/>
        <w:sz w:val="22"/>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EE79EB"/>
    <w:multiLevelType w:val="hybridMultilevel"/>
    <w:tmpl w:val="49B041FE"/>
    <w:lvl w:ilvl="0" w:tplc="EC1A3AC8">
      <w:start w:val="1"/>
      <w:numFmt w:val="bullet"/>
      <w:lvlText w:val=""/>
      <w:lvlJc w:val="left"/>
      <w:pPr>
        <w:ind w:left="720" w:hanging="360"/>
      </w:pPr>
      <w:rPr>
        <w:rFonts w:ascii="Symbol" w:hAnsi="Symbol" w:hint="default"/>
        <w:color w:val="00A5CE" w:themeColor="accent3"/>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9774FB3"/>
    <w:multiLevelType w:val="hybridMultilevel"/>
    <w:tmpl w:val="939C55A6"/>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7" w15:restartNumberingAfterBreak="0">
    <w:nsid w:val="6F376A15"/>
    <w:multiLevelType w:val="hybridMultilevel"/>
    <w:tmpl w:val="068EF704"/>
    <w:lvl w:ilvl="0" w:tplc="EC1A3AC8">
      <w:start w:val="1"/>
      <w:numFmt w:val="bullet"/>
      <w:lvlText w:val=""/>
      <w:lvlJc w:val="left"/>
      <w:pPr>
        <w:ind w:left="720" w:hanging="360"/>
      </w:pPr>
      <w:rPr>
        <w:rFonts w:ascii="Symbol" w:hAnsi="Symbol" w:hint="default"/>
        <w:color w:val="00A5CE" w:themeColor="accent3"/>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7E513B78"/>
    <w:multiLevelType w:val="hybridMultilevel"/>
    <w:tmpl w:val="34E0D114"/>
    <w:lvl w:ilvl="0" w:tplc="EC1A3AC8">
      <w:start w:val="1"/>
      <w:numFmt w:val="bullet"/>
      <w:lvlText w:val=""/>
      <w:lvlJc w:val="left"/>
      <w:pPr>
        <w:ind w:left="360" w:hanging="360"/>
      </w:pPr>
      <w:rPr>
        <w:rFonts w:ascii="Symbol" w:hAnsi="Symbol" w:hint="default"/>
        <w:color w:val="00A5CE" w:themeColor="accent3"/>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3517576">
    <w:abstractNumId w:val="4"/>
  </w:num>
  <w:num w:numId="2" w16cid:durableId="839546082">
    <w:abstractNumId w:val="0"/>
  </w:num>
  <w:num w:numId="3" w16cid:durableId="370153942">
    <w:abstractNumId w:val="3"/>
  </w:num>
  <w:num w:numId="4" w16cid:durableId="1651253243">
    <w:abstractNumId w:val="8"/>
  </w:num>
  <w:num w:numId="5" w16cid:durableId="756367057">
    <w:abstractNumId w:val="2"/>
  </w:num>
  <w:num w:numId="6" w16cid:durableId="1656684904">
    <w:abstractNumId w:val="5"/>
  </w:num>
  <w:num w:numId="7" w16cid:durableId="111411895">
    <w:abstractNumId w:val="6"/>
  </w:num>
  <w:num w:numId="8" w16cid:durableId="177357654">
    <w:abstractNumId w:val="1"/>
  </w:num>
  <w:num w:numId="9" w16cid:durableId="2579514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A3"/>
    <w:rsid w:val="00012D6C"/>
    <w:rsid w:val="00013FA5"/>
    <w:rsid w:val="000178D1"/>
    <w:rsid w:val="0003470D"/>
    <w:rsid w:val="000437D3"/>
    <w:rsid w:val="00052CB2"/>
    <w:rsid w:val="000557A3"/>
    <w:rsid w:val="00057947"/>
    <w:rsid w:val="00064D60"/>
    <w:rsid w:val="000845B8"/>
    <w:rsid w:val="00086192"/>
    <w:rsid w:val="00092AF5"/>
    <w:rsid w:val="000A2D13"/>
    <w:rsid w:val="000B4682"/>
    <w:rsid w:val="000D1E64"/>
    <w:rsid w:val="000D2FF6"/>
    <w:rsid w:val="000D3D84"/>
    <w:rsid w:val="000D68AF"/>
    <w:rsid w:val="000D73A1"/>
    <w:rsid w:val="000E4100"/>
    <w:rsid w:val="00100665"/>
    <w:rsid w:val="00104A78"/>
    <w:rsid w:val="00112940"/>
    <w:rsid w:val="00161849"/>
    <w:rsid w:val="001658C6"/>
    <w:rsid w:val="001969C1"/>
    <w:rsid w:val="001A66FF"/>
    <w:rsid w:val="001A7F9D"/>
    <w:rsid w:val="001D5E24"/>
    <w:rsid w:val="001E223D"/>
    <w:rsid w:val="001F3D7C"/>
    <w:rsid w:val="0020065C"/>
    <w:rsid w:val="00207437"/>
    <w:rsid w:val="00215CA5"/>
    <w:rsid w:val="002165AC"/>
    <w:rsid w:val="002174EC"/>
    <w:rsid w:val="00221FFD"/>
    <w:rsid w:val="002250D4"/>
    <w:rsid w:val="00232369"/>
    <w:rsid w:val="002328B7"/>
    <w:rsid w:val="00232D82"/>
    <w:rsid w:val="00235822"/>
    <w:rsid w:val="00244B7B"/>
    <w:rsid w:val="00262E6B"/>
    <w:rsid w:val="00263844"/>
    <w:rsid w:val="002740A2"/>
    <w:rsid w:val="002753DF"/>
    <w:rsid w:val="00281412"/>
    <w:rsid w:val="00282598"/>
    <w:rsid w:val="00286372"/>
    <w:rsid w:val="002A275E"/>
    <w:rsid w:val="002A597D"/>
    <w:rsid w:val="002B104A"/>
    <w:rsid w:val="002C386D"/>
    <w:rsid w:val="002D4AF4"/>
    <w:rsid w:val="002F5EBA"/>
    <w:rsid w:val="00312EFA"/>
    <w:rsid w:val="00342F67"/>
    <w:rsid w:val="00343F9B"/>
    <w:rsid w:val="00362D7D"/>
    <w:rsid w:val="0036505F"/>
    <w:rsid w:val="003651EE"/>
    <w:rsid w:val="0036604D"/>
    <w:rsid w:val="00380DC4"/>
    <w:rsid w:val="003C042E"/>
    <w:rsid w:val="003C70FB"/>
    <w:rsid w:val="003D0098"/>
    <w:rsid w:val="003E3860"/>
    <w:rsid w:val="003E4505"/>
    <w:rsid w:val="004118E6"/>
    <w:rsid w:val="00415926"/>
    <w:rsid w:val="00445E91"/>
    <w:rsid w:val="004479BB"/>
    <w:rsid w:val="0046286A"/>
    <w:rsid w:val="0046348A"/>
    <w:rsid w:val="004706B0"/>
    <w:rsid w:val="0047773A"/>
    <w:rsid w:val="004C587F"/>
    <w:rsid w:val="004E3769"/>
    <w:rsid w:val="004F110B"/>
    <w:rsid w:val="004F1B2A"/>
    <w:rsid w:val="005115E8"/>
    <w:rsid w:val="00555CA5"/>
    <w:rsid w:val="005B0667"/>
    <w:rsid w:val="005B09C6"/>
    <w:rsid w:val="005C62CB"/>
    <w:rsid w:val="005E06D9"/>
    <w:rsid w:val="005F1D90"/>
    <w:rsid w:val="00605219"/>
    <w:rsid w:val="00605C88"/>
    <w:rsid w:val="00631B06"/>
    <w:rsid w:val="00651E41"/>
    <w:rsid w:val="00655939"/>
    <w:rsid w:val="00666C1D"/>
    <w:rsid w:val="00676B8B"/>
    <w:rsid w:val="006934FE"/>
    <w:rsid w:val="00696E45"/>
    <w:rsid w:val="006C15A7"/>
    <w:rsid w:val="006C3176"/>
    <w:rsid w:val="006E09DC"/>
    <w:rsid w:val="006E0A51"/>
    <w:rsid w:val="006E4ECF"/>
    <w:rsid w:val="006F069B"/>
    <w:rsid w:val="006F1892"/>
    <w:rsid w:val="0070327C"/>
    <w:rsid w:val="00706626"/>
    <w:rsid w:val="00716F6B"/>
    <w:rsid w:val="00735382"/>
    <w:rsid w:val="007414EE"/>
    <w:rsid w:val="00756C07"/>
    <w:rsid w:val="00764643"/>
    <w:rsid w:val="007913EF"/>
    <w:rsid w:val="007E2D1D"/>
    <w:rsid w:val="00815906"/>
    <w:rsid w:val="00865968"/>
    <w:rsid w:val="00865B7D"/>
    <w:rsid w:val="00867124"/>
    <w:rsid w:val="00875B40"/>
    <w:rsid w:val="008800A3"/>
    <w:rsid w:val="00880888"/>
    <w:rsid w:val="00884CED"/>
    <w:rsid w:val="00892409"/>
    <w:rsid w:val="008A0165"/>
    <w:rsid w:val="008A7AC5"/>
    <w:rsid w:val="008B326A"/>
    <w:rsid w:val="008E3A27"/>
    <w:rsid w:val="00923C86"/>
    <w:rsid w:val="00923E2A"/>
    <w:rsid w:val="0093370E"/>
    <w:rsid w:val="0093604F"/>
    <w:rsid w:val="0094302D"/>
    <w:rsid w:val="00945B99"/>
    <w:rsid w:val="00947F6F"/>
    <w:rsid w:val="00964DCD"/>
    <w:rsid w:val="00971FE1"/>
    <w:rsid w:val="00992A6B"/>
    <w:rsid w:val="009A7239"/>
    <w:rsid w:val="009B459E"/>
    <w:rsid w:val="009F5D6E"/>
    <w:rsid w:val="00A311B1"/>
    <w:rsid w:val="00A3747E"/>
    <w:rsid w:val="00A63E4E"/>
    <w:rsid w:val="00A655F6"/>
    <w:rsid w:val="00AB42E5"/>
    <w:rsid w:val="00AB5BF1"/>
    <w:rsid w:val="00AE6BEA"/>
    <w:rsid w:val="00AF2C29"/>
    <w:rsid w:val="00B00D30"/>
    <w:rsid w:val="00B02AD8"/>
    <w:rsid w:val="00B104D7"/>
    <w:rsid w:val="00B12BFF"/>
    <w:rsid w:val="00B159C8"/>
    <w:rsid w:val="00B22F2F"/>
    <w:rsid w:val="00B262DF"/>
    <w:rsid w:val="00B32E75"/>
    <w:rsid w:val="00B36119"/>
    <w:rsid w:val="00B42329"/>
    <w:rsid w:val="00B45FC7"/>
    <w:rsid w:val="00B46F76"/>
    <w:rsid w:val="00B53D73"/>
    <w:rsid w:val="00B5770F"/>
    <w:rsid w:val="00B625DA"/>
    <w:rsid w:val="00B67E84"/>
    <w:rsid w:val="00B77C79"/>
    <w:rsid w:val="00B82414"/>
    <w:rsid w:val="00B845C3"/>
    <w:rsid w:val="00B97B15"/>
    <w:rsid w:val="00BA2778"/>
    <w:rsid w:val="00BA5755"/>
    <w:rsid w:val="00BA5B67"/>
    <w:rsid w:val="00BA61C4"/>
    <w:rsid w:val="00BB61DD"/>
    <w:rsid w:val="00BC7726"/>
    <w:rsid w:val="00BD0B00"/>
    <w:rsid w:val="00BE0A25"/>
    <w:rsid w:val="00BE206D"/>
    <w:rsid w:val="00BF37B4"/>
    <w:rsid w:val="00C01314"/>
    <w:rsid w:val="00C05C06"/>
    <w:rsid w:val="00C14A9D"/>
    <w:rsid w:val="00C20EA6"/>
    <w:rsid w:val="00C46624"/>
    <w:rsid w:val="00C7459B"/>
    <w:rsid w:val="00C856F8"/>
    <w:rsid w:val="00CA610C"/>
    <w:rsid w:val="00CB0217"/>
    <w:rsid w:val="00CB3935"/>
    <w:rsid w:val="00CC03ED"/>
    <w:rsid w:val="00CC7AC0"/>
    <w:rsid w:val="00CD2FE2"/>
    <w:rsid w:val="00D0190F"/>
    <w:rsid w:val="00D13C6F"/>
    <w:rsid w:val="00D206E2"/>
    <w:rsid w:val="00D20DB5"/>
    <w:rsid w:val="00D41DF2"/>
    <w:rsid w:val="00D461ED"/>
    <w:rsid w:val="00D67FA2"/>
    <w:rsid w:val="00D711C0"/>
    <w:rsid w:val="00D84AEF"/>
    <w:rsid w:val="00D85FDC"/>
    <w:rsid w:val="00D875F6"/>
    <w:rsid w:val="00DB0E88"/>
    <w:rsid w:val="00DC0D91"/>
    <w:rsid w:val="00DD08D8"/>
    <w:rsid w:val="00DD3FC6"/>
    <w:rsid w:val="00DE6977"/>
    <w:rsid w:val="00E03F7B"/>
    <w:rsid w:val="00E17D89"/>
    <w:rsid w:val="00E31F31"/>
    <w:rsid w:val="00E366AE"/>
    <w:rsid w:val="00E56150"/>
    <w:rsid w:val="00E5683E"/>
    <w:rsid w:val="00E65E81"/>
    <w:rsid w:val="00E8088E"/>
    <w:rsid w:val="00EB3F3E"/>
    <w:rsid w:val="00EC27EA"/>
    <w:rsid w:val="00EC6E12"/>
    <w:rsid w:val="00ED27E4"/>
    <w:rsid w:val="00F179BF"/>
    <w:rsid w:val="00F3321A"/>
    <w:rsid w:val="00F456C4"/>
    <w:rsid w:val="00F4611A"/>
    <w:rsid w:val="00F63F9B"/>
    <w:rsid w:val="00F82021"/>
    <w:rsid w:val="00FA6A97"/>
    <w:rsid w:val="00FB3880"/>
    <w:rsid w:val="00FB5499"/>
    <w:rsid w:val="00FB77F3"/>
    <w:rsid w:val="00FC1FC9"/>
    <w:rsid w:val="00FC3153"/>
    <w:rsid w:val="00FE5D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143FC"/>
  <w15:docId w15:val="{827CA81C-D189-4F2F-BE77-DDBCDBB7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19"/>
    <w:rPr>
      <w:rFonts w:ascii="Arial" w:hAnsi="Arial"/>
    </w:rPr>
  </w:style>
  <w:style w:type="paragraph" w:styleId="Heading1">
    <w:name w:val="heading 1"/>
    <w:basedOn w:val="Normal"/>
    <w:next w:val="Normal"/>
    <w:link w:val="Heading1Char"/>
    <w:uiPriority w:val="9"/>
    <w:qFormat/>
    <w:rsid w:val="00764643"/>
    <w:pPr>
      <w:keepNext/>
      <w:keepLines/>
      <w:spacing w:before="240" w:after="0"/>
      <w:outlineLvl w:val="0"/>
    </w:pPr>
    <w:rPr>
      <w:rFonts w:asciiTheme="majorHAnsi" w:eastAsiaTheme="majorEastAsia" w:hAnsiTheme="majorHAnsi" w:cstheme="majorBidi"/>
      <w:color w:val="002365" w:themeColor="accent1" w:themeShade="BF"/>
      <w:sz w:val="32"/>
      <w:szCs w:val="32"/>
    </w:rPr>
  </w:style>
  <w:style w:type="paragraph" w:styleId="Heading2">
    <w:name w:val="heading 2"/>
    <w:basedOn w:val="Normal"/>
    <w:next w:val="Normal"/>
    <w:link w:val="Heading2Char"/>
    <w:uiPriority w:val="9"/>
    <w:unhideWhenUsed/>
    <w:qFormat/>
    <w:rsid w:val="00764643"/>
    <w:pPr>
      <w:keepNext/>
      <w:keepLines/>
      <w:spacing w:before="40" w:after="0"/>
      <w:outlineLvl w:val="1"/>
    </w:pPr>
    <w:rPr>
      <w:rFonts w:eastAsiaTheme="majorEastAsia" w:cstheme="majorBidi"/>
      <w:b/>
      <w:color w:val="003087" w:themeColor="accent1"/>
      <w:sz w:val="24"/>
      <w:szCs w:val="26"/>
    </w:rPr>
  </w:style>
  <w:style w:type="paragraph" w:styleId="Heading3">
    <w:name w:val="heading 3"/>
    <w:basedOn w:val="Normal"/>
    <w:next w:val="Normal"/>
    <w:link w:val="Heading3Char"/>
    <w:uiPriority w:val="9"/>
    <w:unhideWhenUsed/>
    <w:qFormat/>
    <w:rsid w:val="00E65E81"/>
    <w:pPr>
      <w:keepNext/>
      <w:keepLines/>
      <w:spacing w:after="0"/>
      <w:outlineLvl w:val="2"/>
    </w:pPr>
    <w:rPr>
      <w:rFonts w:eastAsiaTheme="majorEastAsia" w:cstheme="majorBidi"/>
      <w:b/>
      <w:color w:val="003087"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7A3"/>
    <w:pPr>
      <w:ind w:left="720"/>
      <w:contextualSpacing/>
    </w:pPr>
  </w:style>
  <w:style w:type="paragraph" w:styleId="BalloonText">
    <w:name w:val="Balloon Text"/>
    <w:basedOn w:val="Normal"/>
    <w:link w:val="BalloonTextChar"/>
    <w:uiPriority w:val="99"/>
    <w:semiHidden/>
    <w:unhideWhenUsed/>
    <w:rsid w:val="001F3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D7C"/>
    <w:rPr>
      <w:rFonts w:ascii="Tahoma" w:hAnsi="Tahoma" w:cs="Tahoma"/>
      <w:sz w:val="16"/>
      <w:szCs w:val="16"/>
    </w:rPr>
  </w:style>
  <w:style w:type="paragraph" w:styleId="Header">
    <w:name w:val="header"/>
    <w:basedOn w:val="Normal"/>
    <w:link w:val="HeaderChar"/>
    <w:uiPriority w:val="99"/>
    <w:unhideWhenUsed/>
    <w:rsid w:val="00084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5B8"/>
  </w:style>
  <w:style w:type="paragraph" w:styleId="Footer">
    <w:name w:val="footer"/>
    <w:basedOn w:val="Normal"/>
    <w:link w:val="FooterChar"/>
    <w:uiPriority w:val="99"/>
    <w:unhideWhenUsed/>
    <w:rsid w:val="00084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5B8"/>
  </w:style>
  <w:style w:type="table" w:customStyle="1" w:styleId="TableGrid1">
    <w:name w:val="Table Grid1"/>
    <w:basedOn w:val="TableNormal"/>
    <w:next w:val="TableGrid"/>
    <w:uiPriority w:val="39"/>
    <w:rsid w:val="0087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604D"/>
    <w:rPr>
      <w:sz w:val="16"/>
      <w:szCs w:val="16"/>
    </w:rPr>
  </w:style>
  <w:style w:type="paragraph" w:styleId="CommentText">
    <w:name w:val="annotation text"/>
    <w:basedOn w:val="Normal"/>
    <w:link w:val="CommentTextChar"/>
    <w:uiPriority w:val="99"/>
    <w:unhideWhenUsed/>
    <w:rsid w:val="0036604D"/>
    <w:pPr>
      <w:spacing w:line="240" w:lineRule="auto"/>
    </w:pPr>
    <w:rPr>
      <w:sz w:val="20"/>
      <w:szCs w:val="20"/>
    </w:rPr>
  </w:style>
  <w:style w:type="character" w:customStyle="1" w:styleId="CommentTextChar">
    <w:name w:val="Comment Text Char"/>
    <w:basedOn w:val="DefaultParagraphFont"/>
    <w:link w:val="CommentText"/>
    <w:uiPriority w:val="99"/>
    <w:rsid w:val="0036604D"/>
    <w:rPr>
      <w:sz w:val="20"/>
      <w:szCs w:val="20"/>
    </w:rPr>
  </w:style>
  <w:style w:type="paragraph" w:styleId="CommentSubject">
    <w:name w:val="annotation subject"/>
    <w:basedOn w:val="CommentText"/>
    <w:next w:val="CommentText"/>
    <w:link w:val="CommentSubjectChar"/>
    <w:uiPriority w:val="99"/>
    <w:semiHidden/>
    <w:unhideWhenUsed/>
    <w:rsid w:val="0036604D"/>
    <w:rPr>
      <w:b/>
      <w:bCs/>
    </w:rPr>
  </w:style>
  <w:style w:type="character" w:customStyle="1" w:styleId="CommentSubjectChar">
    <w:name w:val="Comment Subject Char"/>
    <w:basedOn w:val="CommentTextChar"/>
    <w:link w:val="CommentSubject"/>
    <w:uiPriority w:val="99"/>
    <w:semiHidden/>
    <w:rsid w:val="0036604D"/>
    <w:rPr>
      <w:b/>
      <w:bCs/>
      <w:sz w:val="20"/>
      <w:szCs w:val="20"/>
    </w:rPr>
  </w:style>
  <w:style w:type="paragraph" w:styleId="NoSpacing">
    <w:name w:val="No Spacing"/>
    <w:link w:val="NoSpacingChar"/>
    <w:uiPriority w:val="1"/>
    <w:qFormat/>
    <w:rsid w:val="002A275E"/>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2A275E"/>
    <w:rPr>
      <w:rFonts w:eastAsiaTheme="minorEastAsia"/>
      <w:lang w:val="en-US" w:eastAsia="zh-CN"/>
    </w:rPr>
  </w:style>
  <w:style w:type="character" w:customStyle="1" w:styleId="Heading1Char">
    <w:name w:val="Heading 1 Char"/>
    <w:basedOn w:val="DefaultParagraphFont"/>
    <w:link w:val="Heading1"/>
    <w:uiPriority w:val="9"/>
    <w:rsid w:val="00764643"/>
    <w:rPr>
      <w:rFonts w:asciiTheme="majorHAnsi" w:eastAsiaTheme="majorEastAsia" w:hAnsiTheme="majorHAnsi" w:cstheme="majorBidi"/>
      <w:color w:val="002365" w:themeColor="accent1" w:themeShade="BF"/>
      <w:sz w:val="32"/>
      <w:szCs w:val="32"/>
    </w:rPr>
  </w:style>
  <w:style w:type="character" w:customStyle="1" w:styleId="Heading2Char">
    <w:name w:val="Heading 2 Char"/>
    <w:basedOn w:val="DefaultParagraphFont"/>
    <w:link w:val="Heading2"/>
    <w:uiPriority w:val="9"/>
    <w:rsid w:val="00764643"/>
    <w:rPr>
      <w:rFonts w:ascii="Arial" w:eastAsiaTheme="majorEastAsia" w:hAnsi="Arial" w:cstheme="majorBidi"/>
      <w:b/>
      <w:color w:val="003087" w:themeColor="accent1"/>
      <w:sz w:val="24"/>
      <w:szCs w:val="26"/>
    </w:rPr>
  </w:style>
  <w:style w:type="character" w:customStyle="1" w:styleId="Heading3Char">
    <w:name w:val="Heading 3 Char"/>
    <w:basedOn w:val="DefaultParagraphFont"/>
    <w:link w:val="Heading3"/>
    <w:uiPriority w:val="9"/>
    <w:rsid w:val="00E65E81"/>
    <w:rPr>
      <w:rFonts w:ascii="Arial" w:eastAsiaTheme="majorEastAsia" w:hAnsi="Arial" w:cstheme="majorBidi"/>
      <w:b/>
      <w:color w:val="003087" w:themeColor="accent1"/>
      <w:szCs w:val="24"/>
    </w:rPr>
  </w:style>
  <w:style w:type="character" w:styleId="Hyperlink">
    <w:name w:val="Hyperlink"/>
    <w:basedOn w:val="DefaultParagraphFont"/>
    <w:uiPriority w:val="99"/>
    <w:unhideWhenUsed/>
    <w:rsid w:val="00605219"/>
    <w:rPr>
      <w:color w:val="0563C1" w:themeColor="hyperlink"/>
      <w:u w:val="single"/>
    </w:rPr>
  </w:style>
  <w:style w:type="character" w:customStyle="1" w:styleId="eop">
    <w:name w:val="eop"/>
    <w:basedOn w:val="DefaultParagraphFont"/>
    <w:rsid w:val="00BE206D"/>
  </w:style>
  <w:style w:type="paragraph" w:styleId="Revision">
    <w:name w:val="Revision"/>
    <w:hidden/>
    <w:uiPriority w:val="99"/>
    <w:semiHidden/>
    <w:rsid w:val="00992A6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hillconfed.traininghub@nhs.net"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mailto:hillconfed.comms@nhs.ne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hillconfed.traininghub@nhs.ne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skillsforhealth.org.uk"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theconfederationhillingdon.org.uk"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Hillingdon">
      <a:dk1>
        <a:srgbClr val="000000"/>
      </a:dk1>
      <a:lt1>
        <a:srgbClr val="FFFFFF"/>
      </a:lt1>
      <a:dk2>
        <a:srgbClr val="44546A"/>
      </a:dk2>
      <a:lt2>
        <a:srgbClr val="E7E6E6"/>
      </a:lt2>
      <a:accent1>
        <a:srgbClr val="003087"/>
      </a:accent1>
      <a:accent2>
        <a:srgbClr val="005EB8"/>
      </a:accent2>
      <a:accent3>
        <a:srgbClr val="00A5CE"/>
      </a:accent3>
      <a:accent4>
        <a:srgbClr val="FAE000"/>
      </a:accent4>
      <a:accent5>
        <a:srgbClr val="41B6E6"/>
      </a:accent5>
      <a:accent6>
        <a:srgbClr val="758691"/>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8c3e3-bac5-4289-b117-12fe7773b94e">
      <Terms xmlns="http://schemas.microsoft.com/office/infopath/2007/PartnerControls"/>
    </lcf76f155ced4ddcb4097134ff3c332f>
    <TaxCatchAll xmlns="981d1404-f048-4eae-8659-c39772514e00" xsi:nil="true"/>
    <MediaLengthInSeconds xmlns="7368c3e3-bac5-4289-b117-12fe7773b94e" xsi:nil="true"/>
    <SharedWithUsers xmlns="981d1404-f048-4eae-8659-c39772514e0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19BA6EB659B044B19A026178A8FD7E" ma:contentTypeVersion="15" ma:contentTypeDescription="Create a new document." ma:contentTypeScope="" ma:versionID="0d4a9960aac025b5c3f0a2e849644b7a">
  <xsd:schema xmlns:xsd="http://www.w3.org/2001/XMLSchema" xmlns:xs="http://www.w3.org/2001/XMLSchema" xmlns:p="http://schemas.microsoft.com/office/2006/metadata/properties" xmlns:ns2="7368c3e3-bac5-4289-b117-12fe7773b94e" xmlns:ns3="981d1404-f048-4eae-8659-c39772514e00" targetNamespace="http://schemas.microsoft.com/office/2006/metadata/properties" ma:root="true" ma:fieldsID="098f1de328890aeafff20eba86cad043" ns2:_="" ns3:_="">
    <xsd:import namespace="7368c3e3-bac5-4289-b117-12fe7773b94e"/>
    <xsd:import namespace="981d1404-f048-4eae-8659-c39772514e0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8c3e3-bac5-4289-b117-12fe7773b94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605d733-7017-4f1a-b930-7fdc7e88c54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1d1404-f048-4eae-8659-c39772514e0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74b7573-d66a-435b-9dba-2d491b77fc09}" ma:internalName="TaxCatchAll" ma:showField="CatchAllData" ma:web="981d1404-f048-4eae-8659-c39772514e0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541F4-A933-4DC2-AAB1-0E5B0CA6B8FB}">
  <ds:schemaRefs>
    <ds:schemaRef ds:uri="http://schemas.microsoft.com/sharepoint/v3/contenttype/forms"/>
  </ds:schemaRefs>
</ds:datastoreItem>
</file>

<file path=customXml/itemProps2.xml><?xml version="1.0" encoding="utf-8"?>
<ds:datastoreItem xmlns:ds="http://schemas.openxmlformats.org/officeDocument/2006/customXml" ds:itemID="{A8F75DBD-6C79-4B84-9624-E02BB7C01213}">
  <ds:schemaRefs>
    <ds:schemaRef ds:uri="http://schemas.microsoft.com/office/2006/metadata/properties"/>
    <ds:schemaRef ds:uri="http://schemas.microsoft.com/office/infopath/2007/PartnerControls"/>
    <ds:schemaRef ds:uri="7368c3e3-bac5-4289-b117-12fe7773b94e"/>
    <ds:schemaRef ds:uri="981d1404-f048-4eae-8659-c39772514e00"/>
  </ds:schemaRefs>
</ds:datastoreItem>
</file>

<file path=customXml/itemProps3.xml><?xml version="1.0" encoding="utf-8"?>
<ds:datastoreItem xmlns:ds="http://schemas.openxmlformats.org/officeDocument/2006/customXml" ds:itemID="{BBC8B195-B499-45CC-BD5B-EA7DCEFD92BC}">
  <ds:schemaRefs>
    <ds:schemaRef ds:uri="http://schemas.openxmlformats.org/officeDocument/2006/bibliography"/>
  </ds:schemaRefs>
</ds:datastoreItem>
</file>

<file path=customXml/itemProps4.xml><?xml version="1.0" encoding="utf-8"?>
<ds:datastoreItem xmlns:ds="http://schemas.openxmlformats.org/officeDocument/2006/customXml" ds:itemID="{B5653EC8-A512-43FA-A8E8-9AC7AA0E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8c3e3-bac5-4289-b117-12fe7773b94e"/>
    <ds:schemaRef ds:uri="981d1404-f048-4eae-8659-c39772514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2415</Words>
  <Characters>13770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Alcock</dc:creator>
  <cp:keywords/>
  <dc:description/>
  <cp:lastModifiedBy>Natasha England</cp:lastModifiedBy>
  <cp:revision>2</cp:revision>
  <cp:lastPrinted>2018-06-19T15:00:00Z</cp:lastPrinted>
  <dcterms:created xsi:type="dcterms:W3CDTF">2024-04-15T08:40:00Z</dcterms:created>
  <dcterms:modified xsi:type="dcterms:W3CDTF">2024-04-15T08:40:00Z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0x010100A019BA6EB659B044B19A026178A8FD7E</vt:lpwstr>
  </property>
  <property fmtid="{D5CDD505-2E9C-101B-9397-08002B2CF9AE}" pid="4" name="MediaServiceImageTags">
    <vt:lpwstr/>
  </property>
</Properties>
</file>